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80DEE" w14:textId="1A3886B2" w:rsidR="006727D6" w:rsidRPr="00C7759D" w:rsidRDefault="00A84896" w:rsidP="006727D6">
      <w:pPr>
        <w:tabs>
          <w:tab w:val="left" w:pos="3280"/>
        </w:tabs>
        <w:rPr>
          <w:lang w:val="de-CH"/>
        </w:rPr>
      </w:pPr>
      <w:r w:rsidRPr="00C7759D">
        <w:rPr>
          <w:lang w:val="de-CH"/>
        </w:rPr>
        <w:t>Christkatholische Kirche der Schweiz</w:t>
      </w:r>
      <w:r w:rsidR="00262075" w:rsidRPr="00C7759D">
        <w:rPr>
          <w:lang w:val="de-CH"/>
        </w:rPr>
        <w:t xml:space="preserve"> JUKO</w:t>
      </w:r>
    </w:p>
    <w:p w14:paraId="4B40C802" w14:textId="77777777" w:rsidR="006727D6" w:rsidRPr="00C7759D" w:rsidRDefault="006727D6" w:rsidP="006727D6">
      <w:pPr>
        <w:tabs>
          <w:tab w:val="left" w:pos="3280"/>
        </w:tabs>
        <w:rPr>
          <w:b/>
          <w:bCs/>
          <w:lang w:val="de-CH"/>
        </w:rPr>
      </w:pPr>
    </w:p>
    <w:p w14:paraId="7AA051A3" w14:textId="5CC9F13A" w:rsidR="006727D6" w:rsidRPr="00F46B46" w:rsidRDefault="006727D6" w:rsidP="006727D6">
      <w:pPr>
        <w:tabs>
          <w:tab w:val="left" w:pos="3280"/>
        </w:tabs>
        <w:rPr>
          <w:b/>
          <w:bCs/>
          <w:sz w:val="40"/>
          <w:szCs w:val="40"/>
          <w:lang w:val="de-CH"/>
        </w:rPr>
      </w:pPr>
      <w:r w:rsidRPr="00F46B46">
        <w:rPr>
          <w:b/>
          <w:bCs/>
          <w:sz w:val="40"/>
          <w:szCs w:val="40"/>
          <w:lang w:val="de-CH"/>
        </w:rPr>
        <w:t xml:space="preserve">Schutzkonzept </w:t>
      </w:r>
      <w:r w:rsidR="00A84896">
        <w:rPr>
          <w:b/>
          <w:bCs/>
          <w:sz w:val="40"/>
          <w:szCs w:val="40"/>
          <w:lang w:val="de-CH"/>
        </w:rPr>
        <w:t>Sommerlager (</w:t>
      </w:r>
      <w:proofErr w:type="spellStart"/>
      <w:r w:rsidR="00A84896">
        <w:rPr>
          <w:b/>
          <w:bCs/>
          <w:sz w:val="40"/>
          <w:szCs w:val="40"/>
          <w:lang w:val="de-CH"/>
        </w:rPr>
        <w:t>Chri</w:t>
      </w:r>
      <w:proofErr w:type="spellEnd"/>
      <w:r w:rsidR="00A84896">
        <w:rPr>
          <w:b/>
          <w:bCs/>
          <w:sz w:val="40"/>
          <w:szCs w:val="40"/>
          <w:lang w:val="de-CH"/>
        </w:rPr>
        <w:t>-So-La)</w:t>
      </w:r>
      <w:r w:rsidRPr="00F46B46">
        <w:rPr>
          <w:b/>
          <w:bCs/>
          <w:sz w:val="40"/>
          <w:szCs w:val="40"/>
          <w:lang w:val="de-CH"/>
        </w:rPr>
        <w:t xml:space="preserve"> 2020</w:t>
      </w:r>
    </w:p>
    <w:p w14:paraId="7368D671" w14:textId="77777777" w:rsidR="006727D6" w:rsidRDefault="006727D6" w:rsidP="006727D6">
      <w:pPr>
        <w:tabs>
          <w:tab w:val="left" w:pos="3280"/>
        </w:tabs>
        <w:rPr>
          <w:lang w:val="de-CH"/>
        </w:rPr>
      </w:pPr>
    </w:p>
    <w:p w14:paraId="17F7B38D" w14:textId="771911E7" w:rsidR="006727D6" w:rsidRDefault="006727D6" w:rsidP="006727D6">
      <w:pPr>
        <w:tabs>
          <w:tab w:val="left" w:pos="3280"/>
        </w:tabs>
        <w:rPr>
          <w:lang w:val="de-CH"/>
        </w:rPr>
      </w:pPr>
      <w:bookmarkStart w:id="0" w:name="_Hlk41750194"/>
      <w:r>
        <w:rPr>
          <w:lang w:val="de-CH"/>
        </w:rPr>
        <w:t>Dieses Schutzkonzept wurde auf der Grundlage der Beschlüsse des Bundesrates vom 27.Mai 2020</w:t>
      </w:r>
      <w:r w:rsidR="00A0377A">
        <w:rPr>
          <w:lang w:val="de-CH"/>
        </w:rPr>
        <w:t xml:space="preserve"> und </w:t>
      </w:r>
      <w:r w:rsidR="008E1897">
        <w:rPr>
          <w:lang w:val="de-CH"/>
        </w:rPr>
        <w:t>19. Juni</w:t>
      </w:r>
      <w:r w:rsidR="00D742E8">
        <w:rPr>
          <w:lang w:val="de-CH"/>
        </w:rPr>
        <w:t xml:space="preserve"> und</w:t>
      </w:r>
      <w:r w:rsidR="00917992">
        <w:rPr>
          <w:lang w:val="de-CH"/>
        </w:rPr>
        <w:t xml:space="preserve"> den Vorgaben</w:t>
      </w:r>
      <w:r>
        <w:rPr>
          <w:lang w:val="de-CH"/>
        </w:rPr>
        <w:t xml:space="preserve"> des </w:t>
      </w:r>
      <w:r w:rsidR="003E4013">
        <w:rPr>
          <w:lang w:val="de-CH"/>
        </w:rPr>
        <w:t>Bundesamtes für Kultur</w:t>
      </w:r>
      <w:r>
        <w:rPr>
          <w:lang w:val="de-CH"/>
        </w:rPr>
        <w:t xml:space="preserve"> </w:t>
      </w:r>
      <w:r w:rsidR="00DD40A9">
        <w:rPr>
          <w:lang w:val="de-CH"/>
        </w:rPr>
        <w:t>unter Anleh</w:t>
      </w:r>
      <w:r w:rsidR="00737601">
        <w:rPr>
          <w:lang w:val="de-CH"/>
        </w:rPr>
        <w:t>nung der Schutzkonzepte der Jubla (Jungwacht/Blauring</w:t>
      </w:r>
      <w:r w:rsidR="000610EC">
        <w:rPr>
          <w:rStyle w:val="FootnoteReference"/>
          <w:lang w:val="de-CH"/>
        </w:rPr>
        <w:footnoteReference w:id="1"/>
      </w:r>
      <w:r w:rsidR="00737601">
        <w:rPr>
          <w:lang w:val="de-CH"/>
        </w:rPr>
        <w:t xml:space="preserve">) Schweiz </w:t>
      </w:r>
      <w:r w:rsidR="000610EC">
        <w:rPr>
          <w:lang w:val="de-CH"/>
        </w:rPr>
        <w:t>und des Bundesamts für Kultur (Rahmenbedingungen für Kultur-, Freizeit- und Sportlager</w:t>
      </w:r>
      <w:r w:rsidR="000610EC">
        <w:rPr>
          <w:rStyle w:val="FootnoteReference"/>
          <w:lang w:val="de-CH"/>
        </w:rPr>
        <w:footnoteReference w:id="2"/>
      </w:r>
      <w:r w:rsidR="000610EC">
        <w:rPr>
          <w:lang w:val="de-CH"/>
        </w:rPr>
        <w:t xml:space="preserve">) </w:t>
      </w:r>
      <w:r>
        <w:rPr>
          <w:lang w:val="de-CH"/>
        </w:rPr>
        <w:t>erstellt.</w:t>
      </w:r>
    </w:p>
    <w:bookmarkEnd w:id="0"/>
    <w:p w14:paraId="14AFDD80" w14:textId="77777777" w:rsidR="006727D6" w:rsidRPr="00136BBD" w:rsidRDefault="006727D6" w:rsidP="006727D6">
      <w:pPr>
        <w:tabs>
          <w:tab w:val="left" w:pos="3280"/>
        </w:tabs>
        <w:rPr>
          <w:sz w:val="16"/>
          <w:szCs w:val="16"/>
          <w:lang w:val="de-CH"/>
        </w:rPr>
      </w:pPr>
    </w:p>
    <w:p w14:paraId="39D13099" w14:textId="6683163F" w:rsidR="006727D6" w:rsidRDefault="006727D6" w:rsidP="006727D6">
      <w:pPr>
        <w:tabs>
          <w:tab w:val="left" w:pos="3280"/>
        </w:tabs>
        <w:rPr>
          <w:lang w:val="de-CH"/>
        </w:rPr>
      </w:pPr>
      <w:r>
        <w:rPr>
          <w:lang w:val="de-CH"/>
        </w:rPr>
        <w:t xml:space="preserve">Das Schutzkonzept verfolgt das Ziel, alle </w:t>
      </w:r>
      <w:r w:rsidR="003E4013">
        <w:rPr>
          <w:lang w:val="de-CH"/>
        </w:rPr>
        <w:t>Teilnehme</w:t>
      </w:r>
      <w:r w:rsidR="007E2B7F">
        <w:rPr>
          <w:lang w:val="de-CH"/>
        </w:rPr>
        <w:t>nden</w:t>
      </w:r>
      <w:r w:rsidR="009868ED">
        <w:rPr>
          <w:lang w:val="de-CH"/>
        </w:rPr>
        <w:t xml:space="preserve"> und Leiter</w:t>
      </w:r>
      <w:r w:rsidR="003E4013">
        <w:rPr>
          <w:lang w:val="de-CH"/>
        </w:rPr>
        <w:t xml:space="preserve"> </w:t>
      </w:r>
      <w:r w:rsidR="009868ED">
        <w:rPr>
          <w:lang w:val="de-CH"/>
        </w:rPr>
        <w:t>der Sommerlager</w:t>
      </w:r>
      <w:r>
        <w:rPr>
          <w:lang w:val="de-CH"/>
        </w:rPr>
        <w:t xml:space="preserve"> und deren Kontaktpersonen zu schützen und die Verbreitung der COVID-19-Pandemie zu stoppen.</w:t>
      </w:r>
      <w:r w:rsidR="00EE25B1">
        <w:rPr>
          <w:lang w:val="de-CH"/>
        </w:rPr>
        <w:t xml:space="preserve"> </w:t>
      </w:r>
    </w:p>
    <w:p w14:paraId="0E96EF77" w14:textId="2C09C262" w:rsidR="00C5783D" w:rsidRDefault="00C5783D" w:rsidP="006727D6">
      <w:pPr>
        <w:tabs>
          <w:tab w:val="left" w:pos="3280"/>
        </w:tabs>
        <w:rPr>
          <w:lang w:val="de-CH"/>
        </w:rPr>
      </w:pPr>
    </w:p>
    <w:p w14:paraId="0D72FF3F" w14:textId="77777777" w:rsidR="002D51A3" w:rsidRDefault="002D51A3" w:rsidP="006727D6">
      <w:pPr>
        <w:tabs>
          <w:tab w:val="left" w:pos="3280"/>
        </w:tabs>
        <w:rPr>
          <w:lang w:val="de-CH"/>
        </w:rPr>
      </w:pPr>
    </w:p>
    <w:p w14:paraId="68F0E2F6" w14:textId="77777777" w:rsidR="006727D6" w:rsidRDefault="006727D6" w:rsidP="006727D6">
      <w:pPr>
        <w:tabs>
          <w:tab w:val="left" w:pos="3280"/>
        </w:tabs>
        <w:rPr>
          <w:sz w:val="32"/>
          <w:szCs w:val="32"/>
          <w:u w:val="single"/>
          <w:lang w:val="de-CH"/>
        </w:rPr>
      </w:pPr>
      <w:r>
        <w:rPr>
          <w:sz w:val="32"/>
          <w:szCs w:val="32"/>
          <w:u w:val="single"/>
          <w:lang w:val="de-CH"/>
        </w:rPr>
        <w:t>Grundprinzipen</w:t>
      </w:r>
    </w:p>
    <w:p w14:paraId="7C3FE1B0" w14:textId="77777777" w:rsidR="006727D6" w:rsidRPr="00136BBD" w:rsidRDefault="006727D6" w:rsidP="006727D6">
      <w:pPr>
        <w:tabs>
          <w:tab w:val="left" w:pos="3280"/>
        </w:tabs>
        <w:rPr>
          <w:sz w:val="16"/>
          <w:szCs w:val="16"/>
          <w:lang w:val="de-CH"/>
        </w:rPr>
      </w:pPr>
    </w:p>
    <w:p w14:paraId="39C2137A" w14:textId="6FD3EA81" w:rsidR="006727D6" w:rsidRPr="00C5783D" w:rsidRDefault="006727D6" w:rsidP="00DE44D7">
      <w:pPr>
        <w:tabs>
          <w:tab w:val="left" w:pos="3280"/>
        </w:tabs>
        <w:rPr>
          <w:sz w:val="28"/>
          <w:szCs w:val="28"/>
          <w:lang w:val="de-CH"/>
        </w:rPr>
      </w:pPr>
      <w:r w:rsidRPr="00C5783D">
        <w:rPr>
          <w:sz w:val="28"/>
          <w:szCs w:val="28"/>
          <w:lang w:val="de-CH"/>
        </w:rPr>
        <w:t>1.</w:t>
      </w:r>
      <w:r w:rsidR="00543CA3">
        <w:rPr>
          <w:sz w:val="28"/>
          <w:szCs w:val="28"/>
          <w:lang w:val="de-CH"/>
        </w:rPr>
        <w:t>Nachverfolgbarkeit und Verhalten</w:t>
      </w:r>
    </w:p>
    <w:p w14:paraId="6571F095" w14:textId="77777777" w:rsidR="006727D6" w:rsidRPr="00C5783D" w:rsidRDefault="006727D6" w:rsidP="00DE44D7">
      <w:pPr>
        <w:tabs>
          <w:tab w:val="left" w:pos="3280"/>
        </w:tabs>
        <w:rPr>
          <w:sz w:val="28"/>
          <w:szCs w:val="28"/>
          <w:lang w:val="de-CH"/>
        </w:rPr>
      </w:pPr>
      <w:r w:rsidRPr="00C5783D">
        <w:rPr>
          <w:sz w:val="28"/>
          <w:szCs w:val="28"/>
          <w:lang w:val="de-CH"/>
        </w:rPr>
        <w:t>2.Hygiene</w:t>
      </w:r>
    </w:p>
    <w:p w14:paraId="5F2765FC" w14:textId="3C047EB2" w:rsidR="006727D6" w:rsidRDefault="006727D6" w:rsidP="00DE44D7">
      <w:pPr>
        <w:tabs>
          <w:tab w:val="left" w:pos="3280"/>
        </w:tabs>
        <w:rPr>
          <w:sz w:val="28"/>
          <w:szCs w:val="28"/>
          <w:lang w:val="de-CH"/>
        </w:rPr>
      </w:pPr>
      <w:r w:rsidRPr="00C5783D">
        <w:rPr>
          <w:sz w:val="28"/>
          <w:szCs w:val="28"/>
          <w:lang w:val="de-CH"/>
        </w:rPr>
        <w:t>3.</w:t>
      </w:r>
      <w:r w:rsidR="00543CA3">
        <w:rPr>
          <w:sz w:val="28"/>
          <w:szCs w:val="28"/>
          <w:lang w:val="de-CH"/>
        </w:rPr>
        <w:t>Distanzhalten</w:t>
      </w:r>
    </w:p>
    <w:p w14:paraId="0FC408DF" w14:textId="544357F0" w:rsidR="00C5783D" w:rsidRPr="00C5783D" w:rsidRDefault="00C5783D" w:rsidP="00DE44D7">
      <w:pPr>
        <w:tabs>
          <w:tab w:val="left" w:pos="3280"/>
        </w:tabs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4.Information</w:t>
      </w:r>
    </w:p>
    <w:p w14:paraId="69BD9F70" w14:textId="0FB6DEF8" w:rsidR="00DE44D7" w:rsidRDefault="00DE44D7" w:rsidP="006727D6">
      <w:pPr>
        <w:tabs>
          <w:tab w:val="left" w:pos="3280"/>
        </w:tabs>
        <w:rPr>
          <w:lang w:val="de-CH"/>
        </w:rPr>
      </w:pPr>
    </w:p>
    <w:p w14:paraId="759483B7" w14:textId="77777777" w:rsidR="002D51A3" w:rsidRPr="00571C5F" w:rsidRDefault="002D51A3" w:rsidP="006727D6">
      <w:pPr>
        <w:tabs>
          <w:tab w:val="left" w:pos="3280"/>
        </w:tabs>
        <w:rPr>
          <w:lang w:val="de-CH"/>
        </w:rPr>
      </w:pPr>
    </w:p>
    <w:p w14:paraId="2793AEE5" w14:textId="77777777" w:rsidR="006727D6" w:rsidRPr="00571C5F" w:rsidRDefault="006727D6" w:rsidP="006727D6">
      <w:pPr>
        <w:tabs>
          <w:tab w:val="left" w:pos="3280"/>
        </w:tabs>
        <w:rPr>
          <w:sz w:val="32"/>
          <w:szCs w:val="32"/>
          <w:u w:val="single"/>
          <w:lang w:val="de-CH"/>
        </w:rPr>
      </w:pPr>
      <w:r w:rsidRPr="00571C5F">
        <w:rPr>
          <w:sz w:val="32"/>
          <w:szCs w:val="32"/>
          <w:u w:val="single"/>
          <w:lang w:val="de-CH"/>
        </w:rPr>
        <w:t>Details der Umsetzung</w:t>
      </w:r>
    </w:p>
    <w:p w14:paraId="67A95723" w14:textId="77777777" w:rsidR="006727D6" w:rsidRDefault="006727D6" w:rsidP="006727D6">
      <w:pPr>
        <w:tabs>
          <w:tab w:val="left" w:pos="3280"/>
        </w:tabs>
        <w:rPr>
          <w:lang w:val="de-CH"/>
        </w:rPr>
      </w:pPr>
    </w:p>
    <w:p w14:paraId="33BB1B99" w14:textId="1FD8915A" w:rsidR="00543CA3" w:rsidRPr="00543CA3" w:rsidRDefault="00543CA3" w:rsidP="00C5783D">
      <w:pPr>
        <w:tabs>
          <w:tab w:val="left" w:pos="3280"/>
        </w:tabs>
        <w:rPr>
          <w:sz w:val="28"/>
          <w:szCs w:val="28"/>
          <w:u w:val="single"/>
          <w:lang w:val="de-CH"/>
        </w:rPr>
      </w:pPr>
      <w:r w:rsidRPr="00543CA3">
        <w:rPr>
          <w:sz w:val="28"/>
          <w:szCs w:val="28"/>
          <w:u w:val="single"/>
          <w:lang w:val="de-CH"/>
        </w:rPr>
        <w:t>1.Nachverfolgbarkeit und Verhalten</w:t>
      </w:r>
    </w:p>
    <w:p w14:paraId="2844AF89" w14:textId="17ABD298" w:rsidR="00543CA3" w:rsidRDefault="00543CA3" w:rsidP="00C5783D">
      <w:pPr>
        <w:tabs>
          <w:tab w:val="left" w:pos="3280"/>
        </w:tabs>
        <w:rPr>
          <w:lang w:val="de-CH"/>
        </w:rPr>
      </w:pPr>
    </w:p>
    <w:p w14:paraId="59B14C72" w14:textId="77777777" w:rsidR="00742AFC" w:rsidRDefault="00543CA3" w:rsidP="00543CA3">
      <w:pPr>
        <w:pStyle w:val="ListParagraph"/>
        <w:numPr>
          <w:ilvl w:val="0"/>
          <w:numId w:val="7"/>
        </w:numPr>
        <w:tabs>
          <w:tab w:val="left" w:pos="3280"/>
        </w:tabs>
        <w:rPr>
          <w:lang w:val="de-CH"/>
        </w:rPr>
      </w:pPr>
      <w:r>
        <w:rPr>
          <w:lang w:val="de-CH"/>
        </w:rPr>
        <w:t xml:space="preserve">Das Lager besteht aus einer gleichbleibenden Gruppe </w:t>
      </w:r>
      <w:r w:rsidR="001B0862">
        <w:rPr>
          <w:lang w:val="de-CH"/>
        </w:rPr>
        <w:t xml:space="preserve">mit </w:t>
      </w:r>
      <w:r>
        <w:rPr>
          <w:lang w:val="de-CH"/>
        </w:rPr>
        <w:t>weniger als 300 Personen.</w:t>
      </w:r>
    </w:p>
    <w:p w14:paraId="35BAD22F" w14:textId="2391417A" w:rsidR="00543CA3" w:rsidRDefault="00543CA3" w:rsidP="00543CA3">
      <w:pPr>
        <w:pStyle w:val="ListParagraph"/>
        <w:numPr>
          <w:ilvl w:val="0"/>
          <w:numId w:val="7"/>
        </w:numPr>
        <w:tabs>
          <w:tab w:val="left" w:pos="3280"/>
        </w:tabs>
        <w:rPr>
          <w:lang w:val="de-CH"/>
        </w:rPr>
      </w:pPr>
      <w:r>
        <w:rPr>
          <w:lang w:val="de-CH"/>
        </w:rPr>
        <w:t xml:space="preserve">Besuche </w:t>
      </w:r>
      <w:r w:rsidR="00D472FF">
        <w:rPr>
          <w:lang w:val="de-CH"/>
        </w:rPr>
        <w:t>von l</w:t>
      </w:r>
      <w:r w:rsidR="007D05E5">
        <w:rPr>
          <w:lang w:val="de-CH"/>
        </w:rPr>
        <w:t xml:space="preserve">agerexternen Personen </w:t>
      </w:r>
      <w:r>
        <w:rPr>
          <w:lang w:val="de-CH"/>
        </w:rPr>
        <w:t xml:space="preserve">sind </w:t>
      </w:r>
      <w:r w:rsidR="005252C6">
        <w:rPr>
          <w:lang w:val="de-CH"/>
        </w:rPr>
        <w:t xml:space="preserve">möglichst zu vermeiden und </w:t>
      </w:r>
      <w:r w:rsidR="00742AFC">
        <w:rPr>
          <w:lang w:val="de-CH"/>
        </w:rPr>
        <w:t xml:space="preserve">nur in </w:t>
      </w:r>
      <w:r w:rsidR="000A6FDC">
        <w:rPr>
          <w:lang w:val="de-CH"/>
        </w:rPr>
        <w:t>Absprache mit den Hauptleiter der Lage</w:t>
      </w:r>
      <w:r w:rsidR="00DD2BA1">
        <w:rPr>
          <w:lang w:val="de-CH"/>
        </w:rPr>
        <w:t xml:space="preserve">r möglich. </w:t>
      </w:r>
    </w:p>
    <w:p w14:paraId="162A97BB" w14:textId="199EEF64" w:rsidR="00BE3FB2" w:rsidRDefault="00A552CD" w:rsidP="00543CA3">
      <w:pPr>
        <w:pStyle w:val="ListParagraph"/>
        <w:numPr>
          <w:ilvl w:val="0"/>
          <w:numId w:val="7"/>
        </w:numPr>
        <w:tabs>
          <w:tab w:val="left" w:pos="3280"/>
        </w:tabs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529670" wp14:editId="5EEEA744">
                <wp:simplePos x="0" y="0"/>
                <wp:positionH relativeFrom="column">
                  <wp:posOffset>-61595</wp:posOffset>
                </wp:positionH>
                <wp:positionV relativeFrom="paragraph">
                  <wp:posOffset>208280</wp:posOffset>
                </wp:positionV>
                <wp:extent cx="5905500" cy="15716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5716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6ABDE" id="Rectangle 3" o:spid="_x0000_s1026" style="position:absolute;margin-left:-4.85pt;margin-top:16.4pt;width:465pt;height:123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" fillcolor="#ffc000" strokecolor="#1f3763 [1604]" strokeweight="1pt"/>
            </w:pict>
          </mc:Fallback>
        </mc:AlternateContent>
      </w:r>
      <w:r w:rsidR="00BE3FB2">
        <w:rPr>
          <w:lang w:val="de-CH"/>
        </w:rPr>
        <w:t>Der Lagerleiter führt eine detaillierte Teilnehmerliste</w:t>
      </w:r>
      <w:r w:rsidR="005252C6">
        <w:rPr>
          <w:lang w:val="de-CH"/>
        </w:rPr>
        <w:t xml:space="preserve">, inkl. </w:t>
      </w:r>
      <w:r w:rsidR="00F5318F">
        <w:rPr>
          <w:lang w:val="de-CH"/>
        </w:rPr>
        <w:t>Besucher.</w:t>
      </w:r>
    </w:p>
    <w:p w14:paraId="64B18227" w14:textId="7535436D" w:rsidR="00D472FF" w:rsidRDefault="00D472FF" w:rsidP="00A552CD">
      <w:pPr>
        <w:pStyle w:val="ListParagraph"/>
        <w:numPr>
          <w:ilvl w:val="0"/>
          <w:numId w:val="7"/>
        </w:numPr>
        <w:tabs>
          <w:tab w:val="left" w:pos="3280"/>
        </w:tabs>
        <w:rPr>
          <w:lang w:val="de-CH"/>
        </w:rPr>
      </w:pPr>
      <w:bookmarkStart w:id="1" w:name="_Hlk43834209"/>
      <w:r>
        <w:rPr>
          <w:lang w:val="de-CH"/>
        </w:rPr>
        <w:t>Wer im Zeitraum von zwei Wochen vor dem Lager aufgrund von Covid-19-spezifischen Symptomen</w:t>
      </w:r>
      <w:r w:rsidR="001C1DD5">
        <w:rPr>
          <w:rStyle w:val="FootnoteReference"/>
          <w:lang w:val="de-CH"/>
        </w:rPr>
        <w:footnoteReference w:id="3"/>
      </w:r>
      <w:r>
        <w:rPr>
          <w:lang w:val="de-CH"/>
        </w:rPr>
        <w:t xml:space="preserve"> getestet wurde und ein negatives Resultat erhalten hat</w:t>
      </w:r>
      <w:r w:rsidR="001C1DD5">
        <w:rPr>
          <w:lang w:val="de-CH"/>
        </w:rPr>
        <w:t>, muss mindestens 24 Stunden s</w:t>
      </w:r>
      <w:r>
        <w:rPr>
          <w:lang w:val="de-CH"/>
        </w:rPr>
        <w:t>ymptomfrei sein, bevor eine Lagerteilnahme möglich ist.</w:t>
      </w:r>
    </w:p>
    <w:p w14:paraId="497689AB" w14:textId="20AC11D1" w:rsidR="00D472FF" w:rsidRDefault="00BE3FB2" w:rsidP="00A552CD">
      <w:pPr>
        <w:pStyle w:val="ListParagraph"/>
        <w:numPr>
          <w:ilvl w:val="0"/>
          <w:numId w:val="7"/>
        </w:numPr>
        <w:tabs>
          <w:tab w:val="left" w:pos="3280"/>
        </w:tabs>
        <w:rPr>
          <w:lang w:val="de-CH"/>
        </w:rPr>
      </w:pPr>
      <w:r>
        <w:rPr>
          <w:lang w:val="de-CH"/>
        </w:rPr>
        <w:t xml:space="preserve">Teilnehmende </w:t>
      </w:r>
      <w:r w:rsidR="00D472FF">
        <w:rPr>
          <w:lang w:val="de-CH"/>
        </w:rPr>
        <w:t>und Leiter</w:t>
      </w:r>
      <w:r w:rsidR="00304494">
        <w:rPr>
          <w:lang w:val="de-CH"/>
        </w:rPr>
        <w:t>,</w:t>
      </w:r>
      <w:r w:rsidR="00D472FF">
        <w:rPr>
          <w:lang w:val="de-CH"/>
        </w:rPr>
        <w:t xml:space="preserve"> welche folgende Kriterien erfüllen, dürfen das Lager </w:t>
      </w:r>
      <w:r w:rsidR="00C3417E">
        <w:rPr>
          <w:lang w:val="de-CH"/>
        </w:rPr>
        <w:t>nicht</w:t>
      </w:r>
      <w:r w:rsidR="00D472FF">
        <w:rPr>
          <w:lang w:val="de-CH"/>
        </w:rPr>
        <w:t xml:space="preserve"> besuchen: </w:t>
      </w:r>
    </w:p>
    <w:p w14:paraId="549A0566" w14:textId="77777777" w:rsidR="00C7759D" w:rsidRDefault="00D472FF" w:rsidP="00A552CD">
      <w:pPr>
        <w:pStyle w:val="ListParagraph"/>
        <w:numPr>
          <w:ilvl w:val="1"/>
          <w:numId w:val="7"/>
        </w:numPr>
        <w:tabs>
          <w:tab w:val="left" w:pos="3280"/>
        </w:tabs>
        <w:rPr>
          <w:lang w:val="de-CH"/>
        </w:rPr>
      </w:pPr>
      <w:r w:rsidRPr="00C7759D">
        <w:rPr>
          <w:lang w:val="de-CH"/>
        </w:rPr>
        <w:t xml:space="preserve">Covid-19 spezifische Krankheitssymptome </w:t>
      </w:r>
      <w:r w:rsidR="00604515" w:rsidRPr="00C7759D">
        <w:rPr>
          <w:lang w:val="de-CH"/>
        </w:rPr>
        <w:t>i</w:t>
      </w:r>
      <w:r w:rsidR="00B8161E" w:rsidRPr="00C7759D">
        <w:rPr>
          <w:lang w:val="de-CH"/>
        </w:rPr>
        <w:t>nner</w:t>
      </w:r>
      <w:r w:rsidRPr="00C7759D">
        <w:rPr>
          <w:lang w:val="de-CH"/>
        </w:rPr>
        <w:t xml:space="preserve">t </w:t>
      </w:r>
      <w:r w:rsidR="00B8161E" w:rsidRPr="00C7759D">
        <w:rPr>
          <w:lang w:val="de-CH"/>
        </w:rPr>
        <w:t>zwei</w:t>
      </w:r>
      <w:r w:rsidR="00007B87" w:rsidRPr="00C7759D">
        <w:rPr>
          <w:lang w:val="de-CH"/>
        </w:rPr>
        <w:t xml:space="preserve"> Wochen</w:t>
      </w:r>
      <w:r w:rsidR="007D05E5" w:rsidRPr="00C7759D">
        <w:rPr>
          <w:lang w:val="de-CH"/>
        </w:rPr>
        <w:t xml:space="preserve"> vor </w:t>
      </w:r>
      <w:r w:rsidR="00C3417E" w:rsidRPr="00C7759D">
        <w:rPr>
          <w:lang w:val="de-CH"/>
        </w:rPr>
        <w:t>Anreise ins Lager</w:t>
      </w:r>
      <w:r w:rsidRPr="00C7759D">
        <w:rPr>
          <w:lang w:val="de-CH"/>
        </w:rPr>
        <w:t xml:space="preserve"> ohne vorliegendem Testresultat</w:t>
      </w:r>
    </w:p>
    <w:p w14:paraId="77848F85" w14:textId="6B19B74D" w:rsidR="001C1DD5" w:rsidRPr="00C7759D" w:rsidRDefault="00A552CD" w:rsidP="00A552CD">
      <w:pPr>
        <w:pStyle w:val="ListParagraph"/>
        <w:numPr>
          <w:ilvl w:val="1"/>
          <w:numId w:val="7"/>
        </w:numPr>
        <w:tabs>
          <w:tab w:val="left" w:pos="3280"/>
        </w:tabs>
        <w:rPr>
          <w:lang w:val="de-CH"/>
        </w:r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3B8F8A" wp14:editId="082B74B6">
                <wp:simplePos x="0" y="0"/>
                <wp:positionH relativeFrom="column">
                  <wp:posOffset>-42545</wp:posOffset>
                </wp:positionH>
                <wp:positionV relativeFrom="paragraph">
                  <wp:posOffset>-52070</wp:posOffset>
                </wp:positionV>
                <wp:extent cx="5876925" cy="11239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1239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79F3B" id="Rectangle 4" o:spid="_x0000_s1026" style="position:absolute;margin-left:-3.35pt;margin-top:-4.1pt;width:462.75pt;height:88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" fillcolor="#ffc000" strokecolor="#1f3763 [1604]" strokeweight="1pt"/>
            </w:pict>
          </mc:Fallback>
        </mc:AlternateContent>
      </w:r>
      <w:r w:rsidR="001C1DD5" w:rsidRPr="00C7759D">
        <w:rPr>
          <w:lang w:val="de-CH"/>
        </w:rPr>
        <w:t>Person im gleichen Haushalt mit Covid-19 spezifischen Krankheitssymptomen</w:t>
      </w:r>
      <w:r w:rsidR="001C1DD5">
        <w:rPr>
          <w:rStyle w:val="FootnoteReference"/>
          <w:lang w:val="de-CH"/>
        </w:rPr>
        <w:footnoteReference w:id="4"/>
      </w:r>
      <w:r w:rsidR="001C1DD5" w:rsidRPr="00C7759D">
        <w:rPr>
          <w:lang w:val="de-CH"/>
        </w:rPr>
        <w:t xml:space="preserve"> innert zwei Wochen vor </w:t>
      </w:r>
      <w:r w:rsidR="00C3417E" w:rsidRPr="00C7759D">
        <w:rPr>
          <w:lang w:val="de-CH"/>
        </w:rPr>
        <w:t>Anreise ins Lager</w:t>
      </w:r>
      <w:r w:rsidR="001C1DD5" w:rsidRPr="00C7759D">
        <w:rPr>
          <w:lang w:val="de-CH"/>
        </w:rPr>
        <w:t xml:space="preserve"> ohne vorliegendem Testresultat</w:t>
      </w:r>
    </w:p>
    <w:p w14:paraId="38442840" w14:textId="04ED80CA" w:rsidR="00D472FF" w:rsidRDefault="00D472FF" w:rsidP="00A552CD">
      <w:pPr>
        <w:pStyle w:val="ListParagraph"/>
        <w:numPr>
          <w:ilvl w:val="1"/>
          <w:numId w:val="7"/>
        </w:numPr>
        <w:tabs>
          <w:tab w:val="left" w:pos="3280"/>
        </w:tabs>
        <w:rPr>
          <w:lang w:val="de-CH"/>
        </w:rPr>
      </w:pPr>
      <w:r>
        <w:rPr>
          <w:lang w:val="de-CH"/>
        </w:rPr>
        <w:t xml:space="preserve">Enger Kontakt (länger als 15 Minuten mit einer Distanz von unter 1.5 Metern) </w:t>
      </w:r>
      <w:r w:rsidR="00D65063">
        <w:rPr>
          <w:lang w:val="de-CH"/>
        </w:rPr>
        <w:t xml:space="preserve">zu einem bestätigten Covid-19 Fall </w:t>
      </w:r>
      <w:r>
        <w:rPr>
          <w:lang w:val="de-CH"/>
        </w:rPr>
        <w:t xml:space="preserve">innerhalb von zwei Wochen vor </w:t>
      </w:r>
      <w:r w:rsidR="00C3417E">
        <w:rPr>
          <w:lang w:val="de-CH"/>
        </w:rPr>
        <w:t>Anreise ins Lager</w:t>
      </w:r>
    </w:p>
    <w:bookmarkEnd w:id="1"/>
    <w:p w14:paraId="7CDDEA5C" w14:textId="452B3710" w:rsidR="00BE3FB2" w:rsidRPr="00543CA3" w:rsidRDefault="00BE3FB2" w:rsidP="00543CA3">
      <w:pPr>
        <w:pStyle w:val="ListParagraph"/>
        <w:numPr>
          <w:ilvl w:val="0"/>
          <w:numId w:val="7"/>
        </w:numPr>
        <w:tabs>
          <w:tab w:val="left" w:pos="3280"/>
        </w:tabs>
        <w:rPr>
          <w:lang w:val="de-CH"/>
        </w:rPr>
      </w:pPr>
      <w:r>
        <w:rPr>
          <w:lang w:val="de-CH"/>
        </w:rPr>
        <w:t xml:space="preserve">Werden während dem Lager bei einer Person Symptome festgestellt, muss diese </w:t>
      </w:r>
      <w:r w:rsidR="00E84294">
        <w:rPr>
          <w:lang w:val="de-CH"/>
        </w:rPr>
        <w:t xml:space="preserve">eine Hygienemaske tragen, </w:t>
      </w:r>
      <w:r w:rsidR="00583428">
        <w:rPr>
          <w:lang w:val="de-CH"/>
        </w:rPr>
        <w:t>wird</w:t>
      </w:r>
      <w:r w:rsidR="00D24B7D">
        <w:rPr>
          <w:lang w:val="de-CH"/>
        </w:rPr>
        <w:t xml:space="preserve"> </w:t>
      </w:r>
      <w:r w:rsidR="00583428">
        <w:rPr>
          <w:lang w:val="de-CH"/>
        </w:rPr>
        <w:t xml:space="preserve">vorerst im Lager </w:t>
      </w:r>
      <w:r>
        <w:rPr>
          <w:lang w:val="de-CH"/>
        </w:rPr>
        <w:t>isoliert und rasch von einem Arzt untersucht und getestet werden. Bei einem positiven Testergebnis entscheidet der Kantonsarzt, welche Kontaktpersonen unter Quarantäne gestellt werden müssen.</w:t>
      </w:r>
      <w:r w:rsidR="00D51978">
        <w:rPr>
          <w:lang w:val="de-CH"/>
        </w:rPr>
        <w:t xml:space="preserve"> Der Lagerleiter orientiert umgehend das gesamte Umfeld über die Situation.</w:t>
      </w:r>
    </w:p>
    <w:p w14:paraId="6B49F06F" w14:textId="77777777" w:rsidR="00543CA3" w:rsidRPr="00543CA3" w:rsidRDefault="00543CA3" w:rsidP="00C5783D">
      <w:pPr>
        <w:tabs>
          <w:tab w:val="left" w:pos="3280"/>
        </w:tabs>
        <w:rPr>
          <w:lang w:val="de-CH"/>
        </w:rPr>
      </w:pPr>
    </w:p>
    <w:p w14:paraId="4B38BF78" w14:textId="718F34B0" w:rsidR="00543CA3" w:rsidRDefault="00543CA3" w:rsidP="00C5783D">
      <w:pPr>
        <w:tabs>
          <w:tab w:val="left" w:pos="3280"/>
        </w:tabs>
        <w:rPr>
          <w:sz w:val="28"/>
          <w:szCs w:val="28"/>
          <w:u w:val="single"/>
          <w:lang w:val="de-CH"/>
        </w:rPr>
      </w:pPr>
      <w:r>
        <w:rPr>
          <w:sz w:val="28"/>
          <w:szCs w:val="28"/>
          <w:u w:val="single"/>
          <w:lang w:val="de-CH"/>
        </w:rPr>
        <w:t>2.Hygiene</w:t>
      </w:r>
    </w:p>
    <w:p w14:paraId="1DE536BB" w14:textId="00220A01" w:rsidR="00543CA3" w:rsidRDefault="00543CA3" w:rsidP="00C5783D">
      <w:pPr>
        <w:tabs>
          <w:tab w:val="left" w:pos="3280"/>
        </w:tabs>
        <w:rPr>
          <w:lang w:val="de-CH"/>
        </w:rPr>
      </w:pPr>
    </w:p>
    <w:p w14:paraId="5161C6A0" w14:textId="2F0DDB71" w:rsidR="003450C3" w:rsidRDefault="00BE3FB2" w:rsidP="00BE3FB2">
      <w:pPr>
        <w:pStyle w:val="ListParagraph"/>
        <w:numPr>
          <w:ilvl w:val="0"/>
          <w:numId w:val="8"/>
        </w:numPr>
        <w:tabs>
          <w:tab w:val="left" w:pos="3280"/>
        </w:tabs>
        <w:rPr>
          <w:lang w:val="de-CH"/>
        </w:rPr>
      </w:pPr>
      <w:r w:rsidRPr="003450C3">
        <w:rPr>
          <w:lang w:val="de-CH"/>
        </w:rPr>
        <w:t>Regelmässiges, gründliches Händewaschen</w:t>
      </w:r>
      <w:r w:rsidR="001B0862" w:rsidRPr="003450C3">
        <w:rPr>
          <w:lang w:val="de-CH"/>
        </w:rPr>
        <w:t>:</w:t>
      </w:r>
      <w:r w:rsidRPr="003450C3">
        <w:rPr>
          <w:lang w:val="de-CH"/>
        </w:rPr>
        <w:t xml:space="preserve"> </w:t>
      </w:r>
      <w:r w:rsidR="001C17AE" w:rsidRPr="003450C3">
        <w:rPr>
          <w:lang w:val="de-CH"/>
        </w:rPr>
        <w:t xml:space="preserve">morgens </w:t>
      </w:r>
      <w:r w:rsidRPr="003450C3">
        <w:rPr>
          <w:lang w:val="de-CH"/>
        </w:rPr>
        <w:t xml:space="preserve">nach dem Aufstehen, vor </w:t>
      </w:r>
      <w:r w:rsidR="00DB49AD" w:rsidRPr="003450C3">
        <w:rPr>
          <w:lang w:val="de-CH"/>
        </w:rPr>
        <w:t xml:space="preserve">und nach </w:t>
      </w:r>
      <w:r w:rsidRPr="003450C3">
        <w:rPr>
          <w:lang w:val="de-CH"/>
        </w:rPr>
        <w:t xml:space="preserve">Mahlzeiten, </w:t>
      </w:r>
      <w:r w:rsidR="003450C3" w:rsidRPr="003450C3">
        <w:rPr>
          <w:lang w:val="de-CH"/>
        </w:rPr>
        <w:t xml:space="preserve">vor gemeinsamen </w:t>
      </w:r>
      <w:r w:rsidR="003D2E65" w:rsidRPr="003450C3">
        <w:rPr>
          <w:lang w:val="de-CH"/>
        </w:rPr>
        <w:t>Aktivitäten.</w:t>
      </w:r>
      <w:r w:rsidR="001B0862" w:rsidRPr="003450C3">
        <w:rPr>
          <w:lang w:val="de-CH"/>
        </w:rPr>
        <w:t xml:space="preserve"> </w:t>
      </w:r>
    </w:p>
    <w:p w14:paraId="41A8466F" w14:textId="17D0BC10" w:rsidR="003450C3" w:rsidRDefault="003450C3" w:rsidP="00BE3FB2">
      <w:pPr>
        <w:pStyle w:val="ListParagraph"/>
        <w:numPr>
          <w:ilvl w:val="0"/>
          <w:numId w:val="8"/>
        </w:numPr>
        <w:tabs>
          <w:tab w:val="left" w:pos="3280"/>
        </w:tabs>
        <w:rPr>
          <w:lang w:val="de-CH"/>
        </w:rPr>
      </w:pPr>
      <w:r>
        <w:rPr>
          <w:lang w:val="de-CH"/>
        </w:rPr>
        <w:t xml:space="preserve">Die Lagerteilnehmer waschen im Lagerhaus ausschliesslich in ihren Zimmern die Hände und verwenden </w:t>
      </w:r>
      <w:r w:rsidR="00010583">
        <w:rPr>
          <w:lang w:val="de-CH"/>
        </w:rPr>
        <w:t xml:space="preserve">ihre persönlichen Tücher </w:t>
      </w:r>
      <w:r w:rsidR="00795237">
        <w:rPr>
          <w:lang w:val="de-CH"/>
        </w:rPr>
        <w:t xml:space="preserve">zum </w:t>
      </w:r>
      <w:r w:rsidR="00684176">
        <w:rPr>
          <w:lang w:val="de-CH"/>
        </w:rPr>
        <w:t>Abt</w:t>
      </w:r>
      <w:r w:rsidR="00795237">
        <w:rPr>
          <w:lang w:val="de-CH"/>
        </w:rPr>
        <w:t xml:space="preserve">rocknen, welche wöchentlich gegen saubere ausgetauscht werden. </w:t>
      </w:r>
    </w:p>
    <w:p w14:paraId="437AC999" w14:textId="2D06B25E" w:rsidR="003D2E65" w:rsidRPr="003450C3" w:rsidRDefault="00247FF9" w:rsidP="00BE3FB2">
      <w:pPr>
        <w:pStyle w:val="ListParagraph"/>
        <w:numPr>
          <w:ilvl w:val="0"/>
          <w:numId w:val="8"/>
        </w:numPr>
        <w:tabs>
          <w:tab w:val="left" w:pos="3280"/>
        </w:tabs>
        <w:rPr>
          <w:lang w:val="de-CH"/>
        </w:rPr>
      </w:pPr>
      <w:r>
        <w:rPr>
          <w:lang w:val="de-CH"/>
        </w:rPr>
        <w:t xml:space="preserve">Für Ausflüge und wenn kein Händewaschen möglich ist stellen die Lagerleiter </w:t>
      </w:r>
      <w:r w:rsidR="00C7759D">
        <w:rPr>
          <w:lang w:val="de-CH"/>
        </w:rPr>
        <w:t>Händed</w:t>
      </w:r>
      <w:r w:rsidR="003D2E65" w:rsidRPr="003450C3">
        <w:rPr>
          <w:lang w:val="de-CH"/>
        </w:rPr>
        <w:t>esinfektionsmittel</w:t>
      </w:r>
      <w:r w:rsidR="00DB49AD" w:rsidRPr="003450C3">
        <w:rPr>
          <w:lang w:val="de-CH"/>
        </w:rPr>
        <w:t xml:space="preserve"> bereit.</w:t>
      </w:r>
    </w:p>
    <w:p w14:paraId="6DD1A19A" w14:textId="7B98CEE3" w:rsidR="00DB49AD" w:rsidRDefault="00DB49AD" w:rsidP="00BE3FB2">
      <w:pPr>
        <w:pStyle w:val="ListParagraph"/>
        <w:numPr>
          <w:ilvl w:val="0"/>
          <w:numId w:val="8"/>
        </w:numPr>
        <w:tabs>
          <w:tab w:val="left" w:pos="3280"/>
        </w:tabs>
        <w:rPr>
          <w:lang w:val="de-CH"/>
        </w:rPr>
      </w:pPr>
      <w:r>
        <w:rPr>
          <w:lang w:val="de-CH"/>
        </w:rPr>
        <w:t xml:space="preserve">Die von verschiedenen Personen genutzten / berührten </w:t>
      </w:r>
      <w:r w:rsidR="00B124A2">
        <w:rPr>
          <w:lang w:val="de-CH"/>
        </w:rPr>
        <w:t>Gegenstände</w:t>
      </w:r>
      <w:r>
        <w:rPr>
          <w:lang w:val="de-CH"/>
        </w:rPr>
        <w:t xml:space="preserve"> wie Türklinken, </w:t>
      </w:r>
      <w:r w:rsidR="00786704">
        <w:rPr>
          <w:lang w:val="de-CH"/>
        </w:rPr>
        <w:t>Treppengeländer</w:t>
      </w:r>
      <w:r w:rsidR="000A7357">
        <w:rPr>
          <w:lang w:val="de-CH"/>
        </w:rPr>
        <w:t>,</w:t>
      </w:r>
      <w:r w:rsidR="00B046B2">
        <w:rPr>
          <w:lang w:val="de-CH"/>
        </w:rPr>
        <w:t xml:space="preserve"> </w:t>
      </w:r>
      <w:r>
        <w:rPr>
          <w:lang w:val="de-CH"/>
        </w:rPr>
        <w:t>Spielgeräte etc. werden täglich gründlich gereinigt.</w:t>
      </w:r>
    </w:p>
    <w:p w14:paraId="128FECB7" w14:textId="5B5460C2" w:rsidR="001B30EE" w:rsidRDefault="001B30EE" w:rsidP="00DB49AD">
      <w:pPr>
        <w:pStyle w:val="ListParagraph"/>
        <w:numPr>
          <w:ilvl w:val="0"/>
          <w:numId w:val="8"/>
        </w:numPr>
        <w:tabs>
          <w:tab w:val="left" w:pos="3280"/>
        </w:tabs>
        <w:rPr>
          <w:lang w:val="de-CH"/>
        </w:rPr>
      </w:pPr>
      <w:r>
        <w:rPr>
          <w:lang w:val="de-CH"/>
        </w:rPr>
        <w:t xml:space="preserve">Persönliche Gegenstände (Handy, Kleider, Hygieneartikel etc.) </w:t>
      </w:r>
      <w:r w:rsidR="00EB2917">
        <w:rPr>
          <w:lang w:val="de-CH"/>
        </w:rPr>
        <w:t>dürfen</w:t>
      </w:r>
      <w:r>
        <w:rPr>
          <w:lang w:val="de-CH"/>
        </w:rPr>
        <w:t xml:space="preserve"> nicht mit anderen geteilt oder getauscht werden.</w:t>
      </w:r>
    </w:p>
    <w:p w14:paraId="6EEA0C1C" w14:textId="524E2225" w:rsidR="003253B7" w:rsidRPr="007E2B7F" w:rsidRDefault="003253B7" w:rsidP="007E2B7F">
      <w:pPr>
        <w:pStyle w:val="ListParagraph"/>
        <w:numPr>
          <w:ilvl w:val="0"/>
          <w:numId w:val="8"/>
        </w:numPr>
        <w:tabs>
          <w:tab w:val="left" w:pos="3280"/>
        </w:tabs>
        <w:rPr>
          <w:lang w:val="de-CH"/>
        </w:rPr>
      </w:pPr>
      <w:r>
        <w:rPr>
          <w:lang w:val="de-CH"/>
        </w:rPr>
        <w:t xml:space="preserve">Eine </w:t>
      </w:r>
      <w:r w:rsidR="00EB2917">
        <w:rPr>
          <w:lang w:val="de-CH"/>
        </w:rPr>
        <w:t>gemeinsame</w:t>
      </w:r>
      <w:r w:rsidR="00C26FD2">
        <w:rPr>
          <w:lang w:val="de-CH"/>
        </w:rPr>
        <w:t xml:space="preserve"> Aktivität im geschlossenen Raum</w:t>
      </w:r>
      <w:r>
        <w:rPr>
          <w:lang w:val="de-CH"/>
        </w:rPr>
        <w:t xml:space="preserve"> soll nicht länger als eine Stunde dauern. Nach den </w:t>
      </w:r>
      <w:r w:rsidR="00C26FD2">
        <w:rPr>
          <w:lang w:val="de-CH"/>
        </w:rPr>
        <w:t>Aktivitäten</w:t>
      </w:r>
      <w:r>
        <w:rPr>
          <w:lang w:val="de-CH"/>
        </w:rPr>
        <w:t xml:space="preserve"> wird der </w:t>
      </w:r>
      <w:r w:rsidR="00C26FD2">
        <w:rPr>
          <w:lang w:val="de-CH"/>
        </w:rPr>
        <w:t>R</w:t>
      </w:r>
      <w:r>
        <w:rPr>
          <w:lang w:val="de-CH"/>
        </w:rPr>
        <w:t>aum gründlich durchgelüftet.</w:t>
      </w:r>
    </w:p>
    <w:p w14:paraId="5DC0ACCE" w14:textId="0CFBF244" w:rsidR="000A7357" w:rsidRDefault="00CF7596" w:rsidP="007D05E5">
      <w:pPr>
        <w:pStyle w:val="ListParagraph"/>
        <w:numPr>
          <w:ilvl w:val="0"/>
          <w:numId w:val="8"/>
        </w:numPr>
        <w:tabs>
          <w:tab w:val="left" w:pos="3280"/>
        </w:tabs>
        <w:rPr>
          <w:lang w:val="de-CH"/>
        </w:rPr>
      </w:pPr>
      <w:r w:rsidRPr="00CF7596">
        <w:rPr>
          <w:lang w:val="de-CH"/>
        </w:rPr>
        <w:t>Es werden keine</w:t>
      </w:r>
      <w:r w:rsidR="00C64B32" w:rsidRPr="00CF7596">
        <w:rPr>
          <w:lang w:val="de-CH"/>
        </w:rPr>
        <w:t xml:space="preserve"> </w:t>
      </w:r>
      <w:r w:rsidR="0063268D" w:rsidRPr="00CF7596">
        <w:rPr>
          <w:lang w:val="de-CH"/>
        </w:rPr>
        <w:t xml:space="preserve">WC-Anlagen </w:t>
      </w:r>
      <w:r>
        <w:rPr>
          <w:lang w:val="de-CH"/>
        </w:rPr>
        <w:t>gemeinsam benutzt.</w:t>
      </w:r>
      <w:r w:rsidR="00D850EB">
        <w:rPr>
          <w:lang w:val="de-CH"/>
        </w:rPr>
        <w:t xml:space="preserve"> (Die WC-Anlagen </w:t>
      </w:r>
      <w:r w:rsidR="00C7759D">
        <w:rPr>
          <w:lang w:val="de-CH"/>
        </w:rPr>
        <w:t>i</w:t>
      </w:r>
      <w:r w:rsidR="00D850EB">
        <w:rPr>
          <w:lang w:val="de-CH"/>
        </w:rPr>
        <w:t xml:space="preserve">m UG werden nicht </w:t>
      </w:r>
      <w:r w:rsidR="00F764E4">
        <w:rPr>
          <w:lang w:val="de-CH"/>
        </w:rPr>
        <w:t xml:space="preserve">von den Teilnehmern benutzt. </w:t>
      </w:r>
      <w:r>
        <w:rPr>
          <w:lang w:val="de-CH"/>
        </w:rPr>
        <w:t xml:space="preserve"> Ein WC im </w:t>
      </w:r>
      <w:r w:rsidR="00F764E4">
        <w:rPr>
          <w:lang w:val="de-CH"/>
        </w:rPr>
        <w:t>UG</w:t>
      </w:r>
      <w:r>
        <w:rPr>
          <w:lang w:val="de-CH"/>
        </w:rPr>
        <w:t xml:space="preserve"> wird für die Küchencrew reserviert. </w:t>
      </w:r>
      <w:r w:rsidR="00F764E4">
        <w:rPr>
          <w:lang w:val="de-CH"/>
        </w:rPr>
        <w:t>(falls diese ausserhalb logieren)</w:t>
      </w:r>
    </w:p>
    <w:p w14:paraId="4E8A1534" w14:textId="6125377D" w:rsidR="00F764E4" w:rsidRDefault="00F764E4" w:rsidP="007D05E5">
      <w:pPr>
        <w:pStyle w:val="ListParagraph"/>
        <w:numPr>
          <w:ilvl w:val="0"/>
          <w:numId w:val="8"/>
        </w:numPr>
        <w:tabs>
          <w:tab w:val="left" w:pos="3280"/>
        </w:tabs>
        <w:rPr>
          <w:lang w:val="de-CH"/>
        </w:rPr>
      </w:pPr>
      <w:r>
        <w:rPr>
          <w:lang w:val="de-CH"/>
        </w:rPr>
        <w:t xml:space="preserve">Die </w:t>
      </w:r>
      <w:r w:rsidR="00E33010">
        <w:rPr>
          <w:lang w:val="de-CH"/>
        </w:rPr>
        <w:t xml:space="preserve">Lappen zur Reinigung in der Küche werden nicht zum Reinigen der Tische im Esszimmer verwendet. </w:t>
      </w:r>
    </w:p>
    <w:p w14:paraId="74DB1A74" w14:textId="79FD445B" w:rsidR="00E33010" w:rsidRPr="00CF7596" w:rsidRDefault="00E33010" w:rsidP="007D05E5">
      <w:pPr>
        <w:pStyle w:val="ListParagraph"/>
        <w:numPr>
          <w:ilvl w:val="0"/>
          <w:numId w:val="8"/>
        </w:numPr>
        <w:tabs>
          <w:tab w:val="left" w:pos="3280"/>
        </w:tabs>
        <w:rPr>
          <w:lang w:val="de-CH"/>
        </w:rPr>
      </w:pPr>
      <w:r>
        <w:rPr>
          <w:lang w:val="de-CH"/>
        </w:rPr>
        <w:t xml:space="preserve">Die Küchenwäsche </w:t>
      </w:r>
      <w:proofErr w:type="spellStart"/>
      <w:r>
        <w:rPr>
          <w:lang w:val="de-CH"/>
        </w:rPr>
        <w:t>Abtrocknungstüchli</w:t>
      </w:r>
      <w:proofErr w:type="spellEnd"/>
      <w:r>
        <w:rPr>
          <w:lang w:val="de-CH"/>
        </w:rPr>
        <w:t xml:space="preserve">, Lappen etc. werden täglich gewaschen. </w:t>
      </w:r>
    </w:p>
    <w:p w14:paraId="78EFAD6E" w14:textId="77777777" w:rsidR="00DB49AD" w:rsidRPr="00543CA3" w:rsidRDefault="00DB49AD" w:rsidP="00C5783D">
      <w:pPr>
        <w:tabs>
          <w:tab w:val="left" w:pos="3280"/>
        </w:tabs>
        <w:rPr>
          <w:lang w:val="de-CH"/>
        </w:rPr>
      </w:pPr>
    </w:p>
    <w:p w14:paraId="01C596B7" w14:textId="54EC5DBB" w:rsidR="00543CA3" w:rsidRPr="00543CA3" w:rsidRDefault="00543CA3" w:rsidP="00C5783D">
      <w:pPr>
        <w:tabs>
          <w:tab w:val="left" w:pos="3280"/>
        </w:tabs>
        <w:rPr>
          <w:sz w:val="28"/>
          <w:szCs w:val="28"/>
          <w:u w:val="single"/>
          <w:lang w:val="de-CH"/>
        </w:rPr>
      </w:pPr>
      <w:r>
        <w:rPr>
          <w:sz w:val="28"/>
          <w:szCs w:val="28"/>
          <w:u w:val="single"/>
          <w:lang w:val="de-CH"/>
        </w:rPr>
        <w:t>3.Distanzhalten</w:t>
      </w:r>
    </w:p>
    <w:p w14:paraId="7F5A422A" w14:textId="7A0C174B" w:rsidR="00543CA3" w:rsidRDefault="00543CA3" w:rsidP="00C5783D">
      <w:pPr>
        <w:tabs>
          <w:tab w:val="left" w:pos="3280"/>
        </w:tabs>
        <w:rPr>
          <w:lang w:val="de-CH"/>
        </w:rPr>
      </w:pPr>
    </w:p>
    <w:p w14:paraId="46F0BF77" w14:textId="7634F96D" w:rsidR="00B124A2" w:rsidRDefault="00B124A2" w:rsidP="003D2E65">
      <w:pPr>
        <w:pStyle w:val="ListParagraph"/>
        <w:numPr>
          <w:ilvl w:val="0"/>
          <w:numId w:val="9"/>
        </w:numPr>
        <w:tabs>
          <w:tab w:val="left" w:pos="3280"/>
        </w:tabs>
        <w:rPr>
          <w:lang w:val="de-CH"/>
        </w:rPr>
      </w:pPr>
      <w:r>
        <w:rPr>
          <w:lang w:val="de-CH"/>
        </w:rPr>
        <w:t>An- und Rückreise</w:t>
      </w:r>
      <w:r w:rsidR="00E33010">
        <w:rPr>
          <w:lang w:val="de-CH"/>
        </w:rPr>
        <w:t xml:space="preserve"> kann mit</w:t>
      </w:r>
      <w:r>
        <w:rPr>
          <w:lang w:val="de-CH"/>
        </w:rPr>
        <w:t xml:space="preserve"> ÖV </w:t>
      </w:r>
      <w:r w:rsidR="00E33010">
        <w:rPr>
          <w:lang w:val="de-CH"/>
        </w:rPr>
        <w:t xml:space="preserve">stattfinden </w:t>
      </w:r>
      <w:r>
        <w:rPr>
          <w:lang w:val="de-CH"/>
        </w:rPr>
        <w:t>(</w:t>
      </w:r>
      <w:r w:rsidR="00E33010">
        <w:rPr>
          <w:lang w:val="de-CH"/>
        </w:rPr>
        <w:t>wenn mögl.</w:t>
      </w:r>
      <w:r w:rsidR="006845A0">
        <w:rPr>
          <w:lang w:val="de-CH"/>
        </w:rPr>
        <w:t xml:space="preserve"> </w:t>
      </w:r>
      <w:r>
        <w:rPr>
          <w:lang w:val="de-CH"/>
        </w:rPr>
        <w:t xml:space="preserve">eigener Wagen reservieren, Mindestabstand bei Erwachsenen einhalten). </w:t>
      </w:r>
      <w:r w:rsidR="00595F07">
        <w:rPr>
          <w:lang w:val="de-CH"/>
        </w:rPr>
        <w:t xml:space="preserve">Händedesinfektionsmittel </w:t>
      </w:r>
      <w:r w:rsidR="00F94967">
        <w:rPr>
          <w:lang w:val="de-CH"/>
        </w:rPr>
        <w:t xml:space="preserve">bereithalten. </w:t>
      </w:r>
    </w:p>
    <w:p w14:paraId="31F68022" w14:textId="696A3F39" w:rsidR="00601E72" w:rsidRDefault="00601E72" w:rsidP="003D2E65">
      <w:pPr>
        <w:pStyle w:val="ListParagraph"/>
        <w:numPr>
          <w:ilvl w:val="0"/>
          <w:numId w:val="9"/>
        </w:numPr>
        <w:tabs>
          <w:tab w:val="left" w:pos="3280"/>
        </w:tabs>
        <w:rPr>
          <w:lang w:val="de-CH"/>
        </w:rPr>
      </w:pPr>
      <w:r>
        <w:rPr>
          <w:lang w:val="de-CH"/>
        </w:rPr>
        <w:t xml:space="preserve">Auch für Ausflüge </w:t>
      </w:r>
      <w:r w:rsidR="00292FD2">
        <w:rPr>
          <w:lang w:val="de-CH"/>
        </w:rPr>
        <w:t xml:space="preserve">in den ÖV </w:t>
      </w:r>
      <w:r>
        <w:rPr>
          <w:lang w:val="de-CH"/>
        </w:rPr>
        <w:t xml:space="preserve">wenn immer möglich eigene Wagen / </w:t>
      </w:r>
      <w:proofErr w:type="spellStart"/>
      <w:r>
        <w:rPr>
          <w:lang w:val="de-CH"/>
        </w:rPr>
        <w:t>Büssli</w:t>
      </w:r>
      <w:proofErr w:type="spellEnd"/>
      <w:r>
        <w:rPr>
          <w:lang w:val="de-CH"/>
        </w:rPr>
        <w:t xml:space="preserve"> reser</w:t>
      </w:r>
      <w:r w:rsidR="00292FD2">
        <w:rPr>
          <w:lang w:val="de-CH"/>
        </w:rPr>
        <w:t>v</w:t>
      </w:r>
      <w:r>
        <w:rPr>
          <w:lang w:val="de-CH"/>
        </w:rPr>
        <w:t xml:space="preserve">ieren. Keine Ausflüge </w:t>
      </w:r>
      <w:r w:rsidR="006B3969">
        <w:rPr>
          <w:lang w:val="de-CH"/>
        </w:rPr>
        <w:t xml:space="preserve">in </w:t>
      </w:r>
      <w:r w:rsidR="0050236A">
        <w:rPr>
          <w:lang w:val="de-CH"/>
        </w:rPr>
        <w:t xml:space="preserve">mögliche </w:t>
      </w:r>
      <w:r w:rsidR="006B3969">
        <w:rPr>
          <w:lang w:val="de-CH"/>
        </w:rPr>
        <w:t>Menschenansammlungen planen.</w:t>
      </w:r>
    </w:p>
    <w:p w14:paraId="0832157C" w14:textId="4F75EF9C" w:rsidR="006B3969" w:rsidRDefault="006B3969" w:rsidP="003D2E65">
      <w:pPr>
        <w:pStyle w:val="ListParagraph"/>
        <w:numPr>
          <w:ilvl w:val="0"/>
          <w:numId w:val="9"/>
        </w:numPr>
        <w:tabs>
          <w:tab w:val="left" w:pos="3280"/>
        </w:tabs>
        <w:rPr>
          <w:lang w:val="de-CH"/>
        </w:rPr>
      </w:pPr>
      <w:r>
        <w:rPr>
          <w:lang w:val="de-CH"/>
        </w:rPr>
        <w:t xml:space="preserve">Kontakte zu anderen Lagern auf der </w:t>
      </w:r>
      <w:proofErr w:type="spellStart"/>
      <w:r>
        <w:rPr>
          <w:lang w:val="de-CH"/>
        </w:rPr>
        <w:t>Mörlialp</w:t>
      </w:r>
      <w:proofErr w:type="spellEnd"/>
      <w:r>
        <w:rPr>
          <w:lang w:val="de-CH"/>
        </w:rPr>
        <w:t xml:space="preserve"> sind zu vermeiden.</w:t>
      </w:r>
    </w:p>
    <w:p w14:paraId="799F15CA" w14:textId="0FEE8E99" w:rsidR="003D2E65" w:rsidRDefault="003D2E65" w:rsidP="003D2E65">
      <w:pPr>
        <w:pStyle w:val="ListParagraph"/>
        <w:numPr>
          <w:ilvl w:val="0"/>
          <w:numId w:val="9"/>
        </w:numPr>
        <w:tabs>
          <w:tab w:val="left" w:pos="3280"/>
        </w:tabs>
        <w:rPr>
          <w:lang w:val="de-CH"/>
        </w:rPr>
      </w:pPr>
      <w:r>
        <w:rPr>
          <w:lang w:val="de-CH"/>
        </w:rPr>
        <w:t xml:space="preserve">Die </w:t>
      </w:r>
      <w:r w:rsidR="00DB49AD">
        <w:rPr>
          <w:lang w:val="de-CH"/>
        </w:rPr>
        <w:t>Teilnehme</w:t>
      </w:r>
      <w:r w:rsidR="007E2B7F">
        <w:rPr>
          <w:lang w:val="de-CH"/>
        </w:rPr>
        <w:t>nden</w:t>
      </w:r>
      <w:r w:rsidR="00DB49AD">
        <w:rPr>
          <w:lang w:val="de-CH"/>
        </w:rPr>
        <w:t xml:space="preserve"> werden fix auf die Schlafräume verteilt. Eine Durchmischung </w:t>
      </w:r>
      <w:r w:rsidR="006C6BEE">
        <w:rPr>
          <w:lang w:val="de-CH"/>
        </w:rPr>
        <w:t xml:space="preserve">in den Schlafräumen </w:t>
      </w:r>
      <w:r w:rsidR="00DB49AD">
        <w:rPr>
          <w:lang w:val="de-CH"/>
        </w:rPr>
        <w:t>ist zu keiner Zeit erlaubt.</w:t>
      </w:r>
    </w:p>
    <w:p w14:paraId="1D1E8881" w14:textId="7549CB56" w:rsidR="00DB49AD" w:rsidRDefault="006C6BEE" w:rsidP="003D2E65">
      <w:pPr>
        <w:pStyle w:val="ListParagraph"/>
        <w:numPr>
          <w:ilvl w:val="0"/>
          <w:numId w:val="9"/>
        </w:numPr>
        <w:tabs>
          <w:tab w:val="left" w:pos="3280"/>
        </w:tabs>
        <w:rPr>
          <w:lang w:val="de-CH"/>
        </w:rPr>
      </w:pPr>
      <w:r>
        <w:rPr>
          <w:lang w:val="de-CH"/>
        </w:rPr>
        <w:lastRenderedPageBreak/>
        <w:t>Alle</w:t>
      </w:r>
      <w:r w:rsidR="00FD408B">
        <w:rPr>
          <w:lang w:val="de-CH"/>
        </w:rPr>
        <w:t xml:space="preserve"> </w:t>
      </w:r>
      <w:r w:rsidR="00B124A2">
        <w:rPr>
          <w:lang w:val="de-CH"/>
        </w:rPr>
        <w:t xml:space="preserve">Räume der Lagerleiter </w:t>
      </w:r>
      <w:r w:rsidR="00FD408B">
        <w:rPr>
          <w:lang w:val="de-CH"/>
        </w:rPr>
        <w:t xml:space="preserve">und Begleitpersonen </w:t>
      </w:r>
      <w:r w:rsidR="00B124A2">
        <w:rPr>
          <w:lang w:val="de-CH"/>
        </w:rPr>
        <w:t>sind</w:t>
      </w:r>
      <w:r w:rsidR="00DB49AD">
        <w:rPr>
          <w:lang w:val="de-CH"/>
        </w:rPr>
        <w:t xml:space="preserve"> für alle </w:t>
      </w:r>
      <w:r w:rsidR="00BD1884">
        <w:rPr>
          <w:lang w:val="de-CH"/>
        </w:rPr>
        <w:t>Teilnehmer</w:t>
      </w:r>
      <w:r w:rsidR="00DB49AD">
        <w:rPr>
          <w:lang w:val="de-CH"/>
        </w:rPr>
        <w:t xml:space="preserve"> tabu</w:t>
      </w:r>
      <w:r w:rsidR="0063268D">
        <w:rPr>
          <w:lang w:val="de-CH"/>
        </w:rPr>
        <w:t>.</w:t>
      </w:r>
    </w:p>
    <w:p w14:paraId="3595B5C0" w14:textId="656A3A45" w:rsidR="006C6BEE" w:rsidRDefault="006C6BEE" w:rsidP="003D2E65">
      <w:pPr>
        <w:pStyle w:val="ListParagraph"/>
        <w:numPr>
          <w:ilvl w:val="0"/>
          <w:numId w:val="9"/>
        </w:numPr>
        <w:tabs>
          <w:tab w:val="left" w:pos="3280"/>
        </w:tabs>
        <w:rPr>
          <w:lang w:val="de-CH"/>
        </w:rPr>
      </w:pPr>
      <w:r>
        <w:rPr>
          <w:lang w:val="de-CH"/>
        </w:rPr>
        <w:t xml:space="preserve">Die Küche ist </w:t>
      </w:r>
      <w:r w:rsidR="00BD1884">
        <w:rPr>
          <w:lang w:val="de-CH"/>
        </w:rPr>
        <w:t xml:space="preserve">für die Teilnehmer tabu, ausser zur Abwaschzeit. Während der Abwaschzeit soll sich die Küchencrew </w:t>
      </w:r>
      <w:r w:rsidR="00B046B2">
        <w:rPr>
          <w:lang w:val="de-CH"/>
        </w:rPr>
        <w:t>nicht in der Küche aufhalten.</w:t>
      </w:r>
      <w:r w:rsidR="00604515">
        <w:rPr>
          <w:lang w:val="de-CH"/>
        </w:rPr>
        <w:t xml:space="preserve"> Nach dem Abwaschen wird die Küche gründlich gelüftet. </w:t>
      </w:r>
    </w:p>
    <w:p w14:paraId="5E2C8664" w14:textId="148DE38B" w:rsidR="001C17AE" w:rsidRDefault="00E70BEA" w:rsidP="003D2E65">
      <w:pPr>
        <w:pStyle w:val="ListParagraph"/>
        <w:numPr>
          <w:ilvl w:val="0"/>
          <w:numId w:val="9"/>
        </w:numPr>
        <w:tabs>
          <w:tab w:val="left" w:pos="3280"/>
        </w:tabs>
        <w:rPr>
          <w:lang w:val="de-CH"/>
        </w:rPr>
      </w:pPr>
      <w:r>
        <w:rPr>
          <w:lang w:val="de-CH"/>
        </w:rPr>
        <w:t xml:space="preserve">Der Mindestabstand von </w:t>
      </w:r>
      <w:r w:rsidR="00B046B2">
        <w:rPr>
          <w:lang w:val="de-CH"/>
        </w:rPr>
        <w:t>1.5</w:t>
      </w:r>
      <w:r>
        <w:rPr>
          <w:lang w:val="de-CH"/>
        </w:rPr>
        <w:t>m</w:t>
      </w:r>
      <w:r w:rsidR="00292FD2">
        <w:rPr>
          <w:lang w:val="de-CH"/>
        </w:rPr>
        <w:t>,</w:t>
      </w:r>
      <w:r>
        <w:rPr>
          <w:lang w:val="de-CH"/>
        </w:rPr>
        <w:t xml:space="preserve"> ist wenn immer möglich einzuhalten zwischen allen Erwachsenen und zwischen Erwachsenen und Kindern. Davon ausgenommen sind Eltern mit ihren eigenen Kindern</w:t>
      </w:r>
      <w:r w:rsidR="007E2B7F">
        <w:rPr>
          <w:lang w:val="de-CH"/>
        </w:rPr>
        <w:t xml:space="preserve"> und Personen aus demselben Haushalt.</w:t>
      </w:r>
    </w:p>
    <w:p w14:paraId="2E1FB1E0" w14:textId="77777777" w:rsidR="00396292" w:rsidRDefault="00396292" w:rsidP="00396292">
      <w:pPr>
        <w:pStyle w:val="ListParagraph"/>
        <w:numPr>
          <w:ilvl w:val="0"/>
          <w:numId w:val="9"/>
        </w:numPr>
        <w:tabs>
          <w:tab w:val="left" w:pos="3280"/>
        </w:tabs>
        <w:rPr>
          <w:lang w:val="de-CH"/>
        </w:rPr>
      </w:pPr>
      <w:r>
        <w:rPr>
          <w:lang w:val="de-CH"/>
        </w:rPr>
        <w:t>Der empfohlene Mindestabstand von 1,5m gilt im Lager nicht für die Teilnehmer.</w:t>
      </w:r>
    </w:p>
    <w:p w14:paraId="2E302F60" w14:textId="71EEC031" w:rsidR="00E70BEA" w:rsidRDefault="0063268D" w:rsidP="003D2E65">
      <w:pPr>
        <w:pStyle w:val="ListParagraph"/>
        <w:numPr>
          <w:ilvl w:val="0"/>
          <w:numId w:val="9"/>
        </w:numPr>
        <w:tabs>
          <w:tab w:val="left" w:pos="3280"/>
        </w:tabs>
        <w:rPr>
          <w:lang w:val="de-CH"/>
        </w:rPr>
      </w:pPr>
      <w:r>
        <w:rPr>
          <w:lang w:val="de-CH"/>
        </w:rPr>
        <w:t xml:space="preserve">Bei den Mahlzeiten ist eine Tischeinteilung </w:t>
      </w:r>
      <w:r w:rsidR="00A41337">
        <w:rPr>
          <w:lang w:val="de-CH"/>
        </w:rPr>
        <w:t xml:space="preserve">von den Lagerleitern </w:t>
      </w:r>
      <w:r>
        <w:rPr>
          <w:lang w:val="de-CH"/>
        </w:rPr>
        <w:t>festzulegen</w:t>
      </w:r>
      <w:r w:rsidR="00D3099F">
        <w:rPr>
          <w:lang w:val="de-CH"/>
        </w:rPr>
        <w:t>, d</w:t>
      </w:r>
      <w:r w:rsidR="000610EC">
        <w:rPr>
          <w:lang w:val="de-CH"/>
        </w:rPr>
        <w:t>iese wird während des Lagers nicht verändert.</w:t>
      </w:r>
    </w:p>
    <w:p w14:paraId="56C67B57" w14:textId="4667C562" w:rsidR="0063268D" w:rsidRDefault="0066298B" w:rsidP="003D2E65">
      <w:pPr>
        <w:pStyle w:val="ListParagraph"/>
        <w:numPr>
          <w:ilvl w:val="0"/>
          <w:numId w:val="9"/>
        </w:numPr>
        <w:tabs>
          <w:tab w:val="left" w:pos="3280"/>
        </w:tabs>
        <w:rPr>
          <w:lang w:val="de-CH"/>
        </w:rPr>
      </w:pPr>
      <w:r>
        <w:rPr>
          <w:lang w:val="de-CH"/>
        </w:rPr>
        <w:t>Teilnehmer der</w:t>
      </w:r>
      <w:r w:rsidR="0063268D">
        <w:rPr>
          <w:lang w:val="de-CH"/>
        </w:rPr>
        <w:t xml:space="preserve"> Risikogruppen </w:t>
      </w:r>
      <w:r w:rsidR="00490357">
        <w:rPr>
          <w:lang w:val="de-CH"/>
        </w:rPr>
        <w:t xml:space="preserve">sollen nicht am Lager </w:t>
      </w:r>
      <w:r w:rsidR="00E047B6">
        <w:rPr>
          <w:lang w:val="de-CH"/>
        </w:rPr>
        <w:t>teilnehmen.</w:t>
      </w:r>
    </w:p>
    <w:p w14:paraId="70ECC5D4" w14:textId="0F88FDFF" w:rsidR="00543CA3" w:rsidRDefault="000F62F1" w:rsidP="007D05E5">
      <w:pPr>
        <w:pStyle w:val="ListParagraph"/>
        <w:numPr>
          <w:ilvl w:val="0"/>
          <w:numId w:val="9"/>
        </w:numPr>
        <w:tabs>
          <w:tab w:val="left" w:pos="3280"/>
        </w:tabs>
        <w:rPr>
          <w:lang w:val="de-CH"/>
        </w:rPr>
      </w:pPr>
      <w:r w:rsidRPr="00075050">
        <w:rPr>
          <w:lang w:val="de-CH"/>
        </w:rPr>
        <w:t xml:space="preserve">Die maximale Zimmerbelegung </w:t>
      </w:r>
      <w:r w:rsidR="007B11D0" w:rsidRPr="00075050">
        <w:rPr>
          <w:lang w:val="de-CH"/>
        </w:rPr>
        <w:t xml:space="preserve">(der 6er Zimmer) ist bei </w:t>
      </w:r>
      <w:r w:rsidR="009D313C">
        <w:rPr>
          <w:lang w:val="de-CH"/>
        </w:rPr>
        <w:t>4-</w:t>
      </w:r>
      <w:r w:rsidR="007B11D0" w:rsidRPr="00075050">
        <w:rPr>
          <w:lang w:val="de-CH"/>
        </w:rPr>
        <w:t xml:space="preserve">5 Personen. Auf den sogenannten </w:t>
      </w:r>
      <w:r w:rsidR="00690BB4" w:rsidRPr="00075050">
        <w:rPr>
          <w:lang w:val="de-CH"/>
        </w:rPr>
        <w:t>«</w:t>
      </w:r>
      <w:r w:rsidR="007B11D0" w:rsidRPr="00075050">
        <w:rPr>
          <w:lang w:val="de-CH"/>
        </w:rPr>
        <w:t>Heubühnen</w:t>
      </w:r>
      <w:r w:rsidR="000610EC">
        <w:rPr>
          <w:lang w:val="de-CH"/>
        </w:rPr>
        <w:t xml:space="preserve"> (Betten welche nach beieinander angebracht sind)</w:t>
      </w:r>
      <w:r w:rsidR="00690BB4" w:rsidRPr="00075050">
        <w:rPr>
          <w:lang w:val="de-CH"/>
        </w:rPr>
        <w:t xml:space="preserve">» </w:t>
      </w:r>
      <w:r w:rsidR="003E1DD8">
        <w:rPr>
          <w:lang w:val="de-CH"/>
        </w:rPr>
        <w:t xml:space="preserve">werden nur Geschwisterpaare untergebracht. </w:t>
      </w:r>
    </w:p>
    <w:p w14:paraId="445F7CA4" w14:textId="3889DD04" w:rsidR="009D313C" w:rsidRDefault="009D313C" w:rsidP="007D05E5">
      <w:pPr>
        <w:pStyle w:val="ListParagraph"/>
        <w:numPr>
          <w:ilvl w:val="0"/>
          <w:numId w:val="9"/>
        </w:numPr>
        <w:tabs>
          <w:tab w:val="left" w:pos="3280"/>
        </w:tabs>
        <w:rPr>
          <w:lang w:val="de-CH"/>
        </w:rPr>
      </w:pPr>
      <w:r>
        <w:rPr>
          <w:lang w:val="de-CH"/>
        </w:rPr>
        <w:t xml:space="preserve">Die Küchencrew kann im Gasthaus </w:t>
      </w:r>
      <w:proofErr w:type="spellStart"/>
      <w:r>
        <w:rPr>
          <w:lang w:val="de-CH"/>
        </w:rPr>
        <w:t>Mörlialp</w:t>
      </w:r>
      <w:proofErr w:type="spellEnd"/>
      <w:r>
        <w:rPr>
          <w:lang w:val="de-CH"/>
        </w:rPr>
        <w:t xml:space="preserve"> untergebracht werden</w:t>
      </w:r>
      <w:r w:rsidR="00C7759D">
        <w:rPr>
          <w:lang w:val="de-CH"/>
        </w:rPr>
        <w:t>.</w:t>
      </w:r>
    </w:p>
    <w:p w14:paraId="3CA45C00" w14:textId="77777777" w:rsidR="00075050" w:rsidRPr="00075050" w:rsidRDefault="00075050" w:rsidP="00075050">
      <w:pPr>
        <w:tabs>
          <w:tab w:val="left" w:pos="3280"/>
        </w:tabs>
        <w:rPr>
          <w:lang w:val="de-CH"/>
        </w:rPr>
      </w:pPr>
    </w:p>
    <w:p w14:paraId="0912551E" w14:textId="5B163E20" w:rsidR="00C5783D" w:rsidRPr="00543CA3" w:rsidRDefault="00C5783D" w:rsidP="00C5783D">
      <w:pPr>
        <w:tabs>
          <w:tab w:val="left" w:pos="3280"/>
        </w:tabs>
        <w:rPr>
          <w:sz w:val="28"/>
          <w:szCs w:val="28"/>
          <w:u w:val="single"/>
          <w:lang w:val="de-CH"/>
        </w:rPr>
      </w:pPr>
      <w:r w:rsidRPr="00543CA3">
        <w:rPr>
          <w:sz w:val="28"/>
          <w:szCs w:val="28"/>
          <w:u w:val="single"/>
          <w:lang w:val="de-CH"/>
        </w:rPr>
        <w:t>4.Information</w:t>
      </w:r>
    </w:p>
    <w:p w14:paraId="044ECCB2" w14:textId="5E0F7BD7" w:rsidR="00C5783D" w:rsidRDefault="00C5783D" w:rsidP="00C5783D">
      <w:pPr>
        <w:tabs>
          <w:tab w:val="left" w:pos="3280"/>
        </w:tabs>
        <w:rPr>
          <w:lang w:val="de-CH"/>
        </w:rPr>
      </w:pPr>
    </w:p>
    <w:p w14:paraId="130EC345" w14:textId="1BF0B2C7" w:rsidR="00C5783D" w:rsidRDefault="00AA1029" w:rsidP="00C5783D">
      <w:pPr>
        <w:pStyle w:val="ListParagraph"/>
        <w:numPr>
          <w:ilvl w:val="0"/>
          <w:numId w:val="6"/>
        </w:numPr>
        <w:tabs>
          <w:tab w:val="left" w:pos="3280"/>
        </w:tabs>
        <w:rPr>
          <w:lang w:val="de-CH"/>
        </w:rPr>
      </w:pPr>
      <w:r>
        <w:rPr>
          <w:lang w:val="de-CH"/>
        </w:rPr>
        <w:t>Das Schutzkonzept wird auf den Website</w:t>
      </w:r>
      <w:r w:rsidR="006845A0">
        <w:rPr>
          <w:lang w:val="de-CH"/>
        </w:rPr>
        <w:t>s</w:t>
      </w:r>
      <w:r>
        <w:rPr>
          <w:lang w:val="de-CH"/>
        </w:rPr>
        <w:t xml:space="preserve"> der</w:t>
      </w:r>
      <w:r w:rsidR="00062735">
        <w:rPr>
          <w:lang w:val="de-CH"/>
        </w:rPr>
        <w:t xml:space="preserve"> CKJS und der Plat</w:t>
      </w:r>
      <w:r w:rsidR="00292FD2">
        <w:rPr>
          <w:lang w:val="de-CH"/>
        </w:rPr>
        <w:t>t</w:t>
      </w:r>
      <w:r w:rsidR="00062735">
        <w:rPr>
          <w:lang w:val="de-CH"/>
        </w:rPr>
        <w:t>form Jugend publiziert.</w:t>
      </w:r>
    </w:p>
    <w:p w14:paraId="7C074B57" w14:textId="071D68CD" w:rsidR="00C7759D" w:rsidRDefault="00C7759D" w:rsidP="00C5783D">
      <w:pPr>
        <w:pStyle w:val="ListParagraph"/>
        <w:numPr>
          <w:ilvl w:val="0"/>
          <w:numId w:val="6"/>
        </w:numPr>
        <w:tabs>
          <w:tab w:val="left" w:pos="3280"/>
        </w:tabs>
        <w:rPr>
          <w:lang w:val="de-CH"/>
        </w:rPr>
      </w:pPr>
      <w:r>
        <w:rPr>
          <w:lang w:val="de-CH"/>
        </w:rPr>
        <w:t xml:space="preserve">Das Schutzkonzept wird allen Lagerleitern und den Eltern der Teilnehmer vor dem Lager zugeschickt (Post oder </w:t>
      </w:r>
      <w:proofErr w:type="gramStart"/>
      <w:r>
        <w:rPr>
          <w:lang w:val="de-CH"/>
        </w:rPr>
        <w:t>Email</w:t>
      </w:r>
      <w:proofErr w:type="gramEnd"/>
      <w:r>
        <w:rPr>
          <w:lang w:val="de-CH"/>
        </w:rPr>
        <w:t>).</w:t>
      </w:r>
    </w:p>
    <w:p w14:paraId="3644FD98" w14:textId="675B45AE" w:rsidR="00DE5121" w:rsidRDefault="00D51978" w:rsidP="00BD2C6E">
      <w:pPr>
        <w:pStyle w:val="ListParagraph"/>
        <w:numPr>
          <w:ilvl w:val="0"/>
          <w:numId w:val="6"/>
        </w:numPr>
        <w:tabs>
          <w:tab w:val="left" w:pos="3280"/>
        </w:tabs>
        <w:rPr>
          <w:lang w:val="de-CH"/>
        </w:rPr>
      </w:pPr>
      <w:r>
        <w:rPr>
          <w:lang w:val="de-CH"/>
        </w:rPr>
        <w:t xml:space="preserve">Beim Beginn des Lagers </w:t>
      </w:r>
      <w:r w:rsidR="00C7759D">
        <w:rPr>
          <w:lang w:val="de-CH"/>
        </w:rPr>
        <w:t>informieren die</w:t>
      </w:r>
      <w:r>
        <w:rPr>
          <w:lang w:val="de-CH"/>
        </w:rPr>
        <w:t xml:space="preserve"> Lagerleiter alle Teilnehmenden über die Schutzmassnahmen und zeigt </w:t>
      </w:r>
      <w:r w:rsidR="00292FD2">
        <w:rPr>
          <w:lang w:val="de-CH"/>
        </w:rPr>
        <w:t>gegebenenfalls</w:t>
      </w:r>
      <w:r>
        <w:rPr>
          <w:lang w:val="de-CH"/>
        </w:rPr>
        <w:t xml:space="preserve"> beispielhaft die Ausführung der Verhaltens</w:t>
      </w:r>
      <w:r w:rsidR="00244458">
        <w:rPr>
          <w:lang w:val="de-CH"/>
        </w:rPr>
        <w:t>- / Hygiene</w:t>
      </w:r>
      <w:r>
        <w:rPr>
          <w:lang w:val="de-CH"/>
        </w:rPr>
        <w:t>regeln auf.</w:t>
      </w:r>
    </w:p>
    <w:p w14:paraId="03309ACF" w14:textId="1660880D" w:rsidR="005873AF" w:rsidRPr="00BD2C6E" w:rsidRDefault="005873AF" w:rsidP="00BD2C6E">
      <w:pPr>
        <w:pStyle w:val="ListParagraph"/>
        <w:numPr>
          <w:ilvl w:val="0"/>
          <w:numId w:val="6"/>
        </w:numPr>
        <w:tabs>
          <w:tab w:val="left" w:pos="3280"/>
        </w:tabs>
        <w:rPr>
          <w:lang w:val="de-CH"/>
        </w:rPr>
      </w:pPr>
      <w:r>
        <w:rPr>
          <w:lang w:val="de-CH"/>
        </w:rPr>
        <w:t xml:space="preserve">Das «Händewaschritual» vor Aktivitäten und Mahlzeiten wird von den Lagerleitern </w:t>
      </w:r>
      <w:r w:rsidR="0012743C">
        <w:rPr>
          <w:lang w:val="de-CH"/>
        </w:rPr>
        <w:t xml:space="preserve">überwacht. </w:t>
      </w:r>
    </w:p>
    <w:p w14:paraId="4CEA1AC6" w14:textId="53FC0956" w:rsidR="00C5783D" w:rsidRDefault="007D511F" w:rsidP="00C5783D">
      <w:pPr>
        <w:pStyle w:val="ListParagraph"/>
        <w:numPr>
          <w:ilvl w:val="0"/>
          <w:numId w:val="6"/>
        </w:numPr>
        <w:tabs>
          <w:tab w:val="left" w:pos="3280"/>
        </w:tabs>
        <w:rPr>
          <w:lang w:val="de-CH"/>
        </w:rPr>
      </w:pPr>
      <w:r>
        <w:rPr>
          <w:lang w:val="de-CH"/>
        </w:rPr>
        <w:t>I</w:t>
      </w:r>
      <w:r w:rsidR="00E70BEA">
        <w:rPr>
          <w:lang w:val="de-CH"/>
        </w:rPr>
        <w:t xml:space="preserve">m Lager </w:t>
      </w:r>
      <w:r w:rsidR="00244458">
        <w:rPr>
          <w:lang w:val="de-CH"/>
        </w:rPr>
        <w:t>ru</w:t>
      </w:r>
      <w:r w:rsidR="00C7759D">
        <w:rPr>
          <w:lang w:val="de-CH"/>
        </w:rPr>
        <w:t>fen die</w:t>
      </w:r>
      <w:r w:rsidR="00C5783D">
        <w:rPr>
          <w:lang w:val="de-CH"/>
        </w:rPr>
        <w:t xml:space="preserve"> </w:t>
      </w:r>
      <w:r w:rsidR="00514793">
        <w:rPr>
          <w:lang w:val="de-CH"/>
        </w:rPr>
        <w:t>Lagerleiter</w:t>
      </w:r>
      <w:r w:rsidR="00C5783D">
        <w:rPr>
          <w:lang w:val="de-CH"/>
        </w:rPr>
        <w:t xml:space="preserve"> </w:t>
      </w:r>
      <w:r>
        <w:rPr>
          <w:lang w:val="de-CH"/>
        </w:rPr>
        <w:t xml:space="preserve">täglich </w:t>
      </w:r>
      <w:r w:rsidR="00C5783D">
        <w:rPr>
          <w:lang w:val="de-CH"/>
        </w:rPr>
        <w:t>die wichtigsten Regeln nochmals in Erinnerung</w:t>
      </w:r>
      <w:r w:rsidR="00362094">
        <w:rPr>
          <w:lang w:val="de-CH"/>
        </w:rPr>
        <w:t xml:space="preserve"> und </w:t>
      </w:r>
      <w:r w:rsidR="00244458">
        <w:rPr>
          <w:lang w:val="de-CH"/>
        </w:rPr>
        <w:t xml:space="preserve">informiert </w:t>
      </w:r>
      <w:r w:rsidR="00362094">
        <w:rPr>
          <w:lang w:val="de-CH"/>
        </w:rPr>
        <w:t>gegebenenfalls über Anpassungen.</w:t>
      </w:r>
    </w:p>
    <w:p w14:paraId="43AD9D81" w14:textId="77777777" w:rsidR="00C5783D" w:rsidRPr="00C5783D" w:rsidRDefault="00C5783D" w:rsidP="00C5783D">
      <w:pPr>
        <w:tabs>
          <w:tab w:val="left" w:pos="3280"/>
        </w:tabs>
        <w:rPr>
          <w:lang w:val="de-CH"/>
        </w:rPr>
      </w:pPr>
    </w:p>
    <w:p w14:paraId="71256C10" w14:textId="77777777" w:rsidR="006727D6" w:rsidRPr="00136BBD" w:rsidRDefault="006727D6" w:rsidP="006727D6">
      <w:pPr>
        <w:tabs>
          <w:tab w:val="left" w:pos="3280"/>
        </w:tabs>
        <w:rPr>
          <w:sz w:val="28"/>
          <w:szCs w:val="28"/>
          <w:u w:val="single"/>
          <w:lang w:val="de-CH"/>
        </w:rPr>
      </w:pPr>
      <w:r w:rsidRPr="00136BBD">
        <w:rPr>
          <w:sz w:val="28"/>
          <w:szCs w:val="28"/>
          <w:u w:val="single"/>
          <w:lang w:val="de-CH"/>
        </w:rPr>
        <w:t>Verantwortliche Personen</w:t>
      </w:r>
    </w:p>
    <w:p w14:paraId="43AF9E45" w14:textId="77777777" w:rsidR="006727D6" w:rsidRDefault="006727D6" w:rsidP="006727D6">
      <w:pPr>
        <w:tabs>
          <w:tab w:val="left" w:pos="3280"/>
        </w:tabs>
        <w:rPr>
          <w:sz w:val="28"/>
          <w:szCs w:val="28"/>
          <w:lang w:val="de-CH"/>
        </w:rPr>
      </w:pPr>
    </w:p>
    <w:p w14:paraId="099A8586" w14:textId="06FEF832" w:rsidR="001C17AE" w:rsidRDefault="001C17AE" w:rsidP="001C17AE">
      <w:pPr>
        <w:pStyle w:val="ListParagraph"/>
        <w:numPr>
          <w:ilvl w:val="0"/>
          <w:numId w:val="5"/>
        </w:numPr>
        <w:tabs>
          <w:tab w:val="left" w:pos="3280"/>
        </w:tabs>
        <w:rPr>
          <w:lang w:val="de-CH"/>
        </w:rPr>
      </w:pPr>
      <w:r>
        <w:rPr>
          <w:lang w:val="de-CH"/>
        </w:rPr>
        <w:t>Teilnehmerliste mit allen Angaben</w:t>
      </w:r>
      <w:r w:rsidR="005D6B25">
        <w:rPr>
          <w:lang w:val="de-CH"/>
        </w:rPr>
        <w:t>:</w:t>
      </w:r>
      <w:r>
        <w:rPr>
          <w:lang w:val="de-CH"/>
        </w:rPr>
        <w:t xml:space="preserve"> </w:t>
      </w:r>
      <w:r w:rsidR="00F34815">
        <w:rPr>
          <w:lang w:val="de-CH"/>
        </w:rPr>
        <w:t>Hauptleitung</w:t>
      </w:r>
      <w:r w:rsidR="005D6B25">
        <w:rPr>
          <w:lang w:val="de-CH"/>
        </w:rPr>
        <w:t xml:space="preserve"> / Plattform Jugend</w:t>
      </w:r>
    </w:p>
    <w:p w14:paraId="7E84425E" w14:textId="5BCA191D" w:rsidR="00C7759D" w:rsidRDefault="00C7759D" w:rsidP="001C17AE">
      <w:pPr>
        <w:pStyle w:val="ListParagraph"/>
        <w:numPr>
          <w:ilvl w:val="0"/>
          <w:numId w:val="5"/>
        </w:numPr>
        <w:tabs>
          <w:tab w:val="left" w:pos="3280"/>
        </w:tabs>
        <w:rPr>
          <w:lang w:val="de-CH"/>
        </w:rPr>
      </w:pPr>
      <w:r>
        <w:rPr>
          <w:lang w:val="de-CH"/>
        </w:rPr>
        <w:t>Verschicken des Schutzkonzepts: Plattform Jugend</w:t>
      </w:r>
    </w:p>
    <w:p w14:paraId="08012DB1" w14:textId="65556980" w:rsidR="001C17AE" w:rsidRPr="00136BBD" w:rsidRDefault="001C17AE" w:rsidP="001C17AE">
      <w:pPr>
        <w:pStyle w:val="ListParagraph"/>
        <w:numPr>
          <w:ilvl w:val="0"/>
          <w:numId w:val="5"/>
        </w:numPr>
        <w:tabs>
          <w:tab w:val="left" w:pos="3280"/>
        </w:tabs>
        <w:rPr>
          <w:lang w:val="de-CH"/>
        </w:rPr>
      </w:pPr>
      <w:r>
        <w:rPr>
          <w:lang w:val="de-CH"/>
        </w:rPr>
        <w:t xml:space="preserve">Information aller Beteiligten und Eltern und Anlaufstelle für Fragen und Anliegen: </w:t>
      </w:r>
      <w:r w:rsidR="00F34815">
        <w:rPr>
          <w:lang w:val="de-CH"/>
        </w:rPr>
        <w:t>Hauptleitung</w:t>
      </w:r>
    </w:p>
    <w:p w14:paraId="1C5BE5FA" w14:textId="3DFE0B2D" w:rsidR="001B30EE" w:rsidRPr="00DB257F" w:rsidRDefault="00F34815" w:rsidP="006727D6">
      <w:pPr>
        <w:pStyle w:val="ListParagraph"/>
        <w:numPr>
          <w:ilvl w:val="0"/>
          <w:numId w:val="5"/>
        </w:numPr>
        <w:tabs>
          <w:tab w:val="left" w:pos="3280"/>
        </w:tabs>
        <w:rPr>
          <w:i/>
          <w:iCs/>
          <w:lang w:val="de-CH"/>
        </w:rPr>
      </w:pPr>
      <w:r>
        <w:rPr>
          <w:lang w:val="de-CH"/>
        </w:rPr>
        <w:t xml:space="preserve">Information </w:t>
      </w:r>
      <w:r w:rsidR="005C0A90">
        <w:rPr>
          <w:lang w:val="de-CH"/>
        </w:rPr>
        <w:t xml:space="preserve">an Jugendhaus </w:t>
      </w:r>
      <w:proofErr w:type="spellStart"/>
      <w:r w:rsidR="005C0A90">
        <w:rPr>
          <w:lang w:val="de-CH"/>
        </w:rPr>
        <w:t>Mörlialp</w:t>
      </w:r>
      <w:proofErr w:type="spellEnd"/>
      <w:r w:rsidR="005C0A90">
        <w:rPr>
          <w:lang w:val="de-CH"/>
        </w:rPr>
        <w:t xml:space="preserve"> bzgl. extra Küchenwäsche und Waschmöglichkeit: </w:t>
      </w:r>
      <w:r w:rsidR="007124FE">
        <w:rPr>
          <w:lang w:val="de-CH"/>
        </w:rPr>
        <w:t>Plattform Jugend</w:t>
      </w:r>
    </w:p>
    <w:p w14:paraId="1095E75B" w14:textId="24D9DAE8" w:rsidR="006727D6" w:rsidRPr="001B0862" w:rsidRDefault="006727D6" w:rsidP="006727D6">
      <w:pPr>
        <w:pStyle w:val="ListParagraph"/>
        <w:numPr>
          <w:ilvl w:val="0"/>
          <w:numId w:val="5"/>
        </w:numPr>
        <w:tabs>
          <w:tab w:val="left" w:pos="3280"/>
        </w:tabs>
        <w:rPr>
          <w:lang w:val="de-CH"/>
        </w:rPr>
      </w:pPr>
      <w:r>
        <w:rPr>
          <w:lang w:val="de-CH"/>
        </w:rPr>
        <w:t xml:space="preserve">Bereitstellen des Desinfektionsmittels und </w:t>
      </w:r>
      <w:r w:rsidR="000E4C41">
        <w:rPr>
          <w:lang w:val="de-CH"/>
        </w:rPr>
        <w:t>R</w:t>
      </w:r>
      <w:r>
        <w:rPr>
          <w:lang w:val="de-CH"/>
        </w:rPr>
        <w:t>einig</w:t>
      </w:r>
      <w:r w:rsidR="00B124A2">
        <w:rPr>
          <w:lang w:val="de-CH"/>
        </w:rPr>
        <w:t xml:space="preserve">ung der </w:t>
      </w:r>
      <w:r w:rsidR="00514793">
        <w:rPr>
          <w:lang w:val="de-CH"/>
        </w:rPr>
        <w:t>gemeinsam</w:t>
      </w:r>
      <w:r w:rsidR="00B124A2">
        <w:rPr>
          <w:lang w:val="de-CH"/>
        </w:rPr>
        <w:t xml:space="preserve"> benutzten Gegenstände</w:t>
      </w:r>
      <w:r w:rsidR="007124FE">
        <w:rPr>
          <w:lang w:val="de-CH"/>
        </w:rPr>
        <w:t>: Haup</w:t>
      </w:r>
      <w:r w:rsidR="006845A0">
        <w:rPr>
          <w:lang w:val="de-CH"/>
        </w:rPr>
        <w:t>t</w:t>
      </w:r>
      <w:r w:rsidR="007124FE">
        <w:rPr>
          <w:lang w:val="de-CH"/>
        </w:rPr>
        <w:t>leitung</w:t>
      </w:r>
    </w:p>
    <w:p w14:paraId="3F70DF13" w14:textId="54AFC568" w:rsidR="001B0862" w:rsidRPr="00E70BEA" w:rsidRDefault="00E70BEA" w:rsidP="006727D6">
      <w:pPr>
        <w:pStyle w:val="ListParagraph"/>
        <w:numPr>
          <w:ilvl w:val="0"/>
          <w:numId w:val="5"/>
        </w:numPr>
        <w:tabs>
          <w:tab w:val="left" w:pos="3280"/>
        </w:tabs>
        <w:rPr>
          <w:lang w:val="de-CH"/>
        </w:rPr>
      </w:pPr>
      <w:r>
        <w:rPr>
          <w:lang w:val="de-CH"/>
        </w:rPr>
        <w:t xml:space="preserve">Bereitstellen </w:t>
      </w:r>
      <w:r w:rsidR="007124FE">
        <w:rPr>
          <w:lang w:val="de-CH"/>
        </w:rPr>
        <w:t xml:space="preserve">von </w:t>
      </w:r>
      <w:r w:rsidR="00675ACC">
        <w:rPr>
          <w:lang w:val="de-CH"/>
        </w:rPr>
        <w:t>Hygienemasken für evtl. Isolationen bei Sy</w:t>
      </w:r>
      <w:r w:rsidR="006845A0">
        <w:rPr>
          <w:lang w:val="de-CH"/>
        </w:rPr>
        <w:t>m</w:t>
      </w:r>
      <w:r w:rsidR="00675ACC">
        <w:rPr>
          <w:lang w:val="de-CH"/>
        </w:rPr>
        <w:t>ptomen: Hauptleitung</w:t>
      </w:r>
    </w:p>
    <w:p w14:paraId="77795BDC" w14:textId="2DC7BFE1" w:rsidR="00E70BEA" w:rsidRDefault="00E70BEA" w:rsidP="006727D6">
      <w:pPr>
        <w:pStyle w:val="ListParagraph"/>
        <w:numPr>
          <w:ilvl w:val="0"/>
          <w:numId w:val="5"/>
        </w:numPr>
        <w:tabs>
          <w:tab w:val="left" w:pos="3280"/>
        </w:tabs>
        <w:rPr>
          <w:lang w:val="de-CH"/>
        </w:rPr>
      </w:pPr>
      <w:r w:rsidRPr="00E70BEA">
        <w:rPr>
          <w:lang w:val="de-CH"/>
        </w:rPr>
        <w:t>Betreuung der Kinder und Jugendlichen</w:t>
      </w:r>
      <w:r>
        <w:rPr>
          <w:lang w:val="de-CH"/>
        </w:rPr>
        <w:t xml:space="preserve"> beim Einhalten der Hygienevorschriften:</w:t>
      </w:r>
      <w:r w:rsidR="00675ACC">
        <w:rPr>
          <w:lang w:val="de-CH"/>
        </w:rPr>
        <w:t xml:space="preserve"> Leiterteam – mit gutem Beispiel voran gehen</w:t>
      </w:r>
      <w:r w:rsidR="00CB5A25">
        <w:rPr>
          <w:lang w:val="de-CH"/>
        </w:rPr>
        <w:t>.</w:t>
      </w:r>
    </w:p>
    <w:p w14:paraId="6318E1CE" w14:textId="4542EE08" w:rsidR="003D2CE9" w:rsidRDefault="00B9343D" w:rsidP="006727D6">
      <w:pPr>
        <w:pStyle w:val="ListParagraph"/>
        <w:numPr>
          <w:ilvl w:val="0"/>
          <w:numId w:val="5"/>
        </w:numPr>
        <w:tabs>
          <w:tab w:val="left" w:pos="3280"/>
        </w:tabs>
        <w:rPr>
          <w:lang w:val="de-CH"/>
        </w:rPr>
      </w:pPr>
      <w:r>
        <w:rPr>
          <w:lang w:val="de-CH"/>
        </w:rPr>
        <w:t xml:space="preserve">Zuständig für das </w:t>
      </w:r>
      <w:proofErr w:type="spellStart"/>
      <w:r>
        <w:rPr>
          <w:lang w:val="de-CH"/>
        </w:rPr>
        <w:t>Chri</w:t>
      </w:r>
      <w:proofErr w:type="spellEnd"/>
      <w:r>
        <w:rPr>
          <w:lang w:val="de-CH"/>
        </w:rPr>
        <w:t xml:space="preserve">-So-La I </w:t>
      </w:r>
      <w:r w:rsidR="00182800">
        <w:rPr>
          <w:lang w:val="de-CH"/>
        </w:rPr>
        <w:t>von Seiten der Plattform Jugend: Sheena Chaudhry. No</w:t>
      </w:r>
      <w:r w:rsidR="00FB13A9">
        <w:rPr>
          <w:lang w:val="de-CH"/>
        </w:rPr>
        <w:t>t</w:t>
      </w:r>
      <w:r w:rsidR="00182800">
        <w:rPr>
          <w:lang w:val="de-CH"/>
        </w:rPr>
        <w:t>fallkontakt wä</w:t>
      </w:r>
      <w:r w:rsidR="00FB13A9">
        <w:rPr>
          <w:lang w:val="de-CH"/>
        </w:rPr>
        <w:t>h</w:t>
      </w:r>
      <w:r w:rsidR="001A04B5">
        <w:rPr>
          <w:lang w:val="de-CH"/>
        </w:rPr>
        <w:t>rend dem Lager: Pfarrer Christoph Schuler</w:t>
      </w:r>
    </w:p>
    <w:p w14:paraId="5B82E6A7" w14:textId="5DF445BD" w:rsidR="001A04B5" w:rsidRPr="00E70BEA" w:rsidRDefault="001A04B5" w:rsidP="001A04B5">
      <w:pPr>
        <w:pStyle w:val="ListParagraph"/>
        <w:tabs>
          <w:tab w:val="left" w:pos="3280"/>
        </w:tabs>
        <w:ind w:left="360"/>
        <w:rPr>
          <w:lang w:val="de-CH"/>
        </w:rPr>
      </w:pPr>
      <w:r>
        <w:rPr>
          <w:lang w:val="de-CH"/>
        </w:rPr>
        <w:t xml:space="preserve">Zuständig für das </w:t>
      </w:r>
      <w:proofErr w:type="spellStart"/>
      <w:r>
        <w:rPr>
          <w:lang w:val="de-CH"/>
        </w:rPr>
        <w:t>Chri</w:t>
      </w:r>
      <w:proofErr w:type="spellEnd"/>
      <w:r>
        <w:rPr>
          <w:lang w:val="de-CH"/>
        </w:rPr>
        <w:t xml:space="preserve">-So-La II von Seiten der Plattform Jugend: </w:t>
      </w:r>
      <w:r w:rsidR="00CB52CC">
        <w:rPr>
          <w:lang w:val="de-CH"/>
        </w:rPr>
        <w:t>Stefanie Arpagaus. Notfallkontakt während dem Lager: Priester Patrick Zi</w:t>
      </w:r>
      <w:r w:rsidR="00FB13A9">
        <w:rPr>
          <w:lang w:val="de-CH"/>
        </w:rPr>
        <w:t>hlmann, Fachstelle Bildung.</w:t>
      </w:r>
    </w:p>
    <w:p w14:paraId="7F0E4CA3" w14:textId="67790FE9" w:rsidR="00D3099F" w:rsidRPr="00C7759D" w:rsidRDefault="00485F45" w:rsidP="00C7759D">
      <w:pPr>
        <w:ind w:left="5664"/>
        <w:jc w:val="right"/>
        <w:rPr>
          <w:i/>
          <w:iCs/>
        </w:rPr>
      </w:pPr>
      <w:r w:rsidRPr="00C7759D">
        <w:rPr>
          <w:i/>
          <w:iCs/>
        </w:rPr>
        <w:t xml:space="preserve">Plattform Jugend, </w:t>
      </w:r>
      <w:r w:rsidR="005D3528" w:rsidRPr="00C7759D">
        <w:rPr>
          <w:i/>
          <w:iCs/>
        </w:rPr>
        <w:t>2</w:t>
      </w:r>
      <w:r w:rsidR="00A552CD" w:rsidRPr="00C7759D">
        <w:rPr>
          <w:i/>
          <w:iCs/>
        </w:rPr>
        <w:t>3</w:t>
      </w:r>
      <w:r w:rsidR="005D3528" w:rsidRPr="00C7759D">
        <w:rPr>
          <w:i/>
          <w:iCs/>
        </w:rPr>
        <w:t>.06.2020</w:t>
      </w:r>
    </w:p>
    <w:sectPr w:rsidR="00D3099F" w:rsidRPr="00C775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F0968" w14:textId="77777777" w:rsidR="00C3417E" w:rsidRDefault="00C3417E" w:rsidP="00604515">
      <w:r>
        <w:separator/>
      </w:r>
    </w:p>
  </w:endnote>
  <w:endnote w:type="continuationSeparator" w:id="0">
    <w:p w14:paraId="72DFC729" w14:textId="77777777" w:rsidR="00C3417E" w:rsidRDefault="00C3417E" w:rsidP="0060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3EC00" w14:textId="77777777" w:rsidR="00C3417E" w:rsidRDefault="00C3417E" w:rsidP="00604515">
      <w:r>
        <w:separator/>
      </w:r>
    </w:p>
  </w:footnote>
  <w:footnote w:type="continuationSeparator" w:id="0">
    <w:p w14:paraId="60165243" w14:textId="77777777" w:rsidR="00C3417E" w:rsidRDefault="00C3417E" w:rsidP="00604515">
      <w:r>
        <w:continuationSeparator/>
      </w:r>
    </w:p>
  </w:footnote>
  <w:footnote w:id="1">
    <w:p w14:paraId="304AAF07" w14:textId="5F711606" w:rsidR="00C3417E" w:rsidRPr="00304494" w:rsidRDefault="00C3417E">
      <w:pPr>
        <w:pStyle w:val="FootnoteText"/>
        <w:rPr>
          <w:lang w:val="de-CH"/>
        </w:rPr>
      </w:pPr>
      <w:r>
        <w:rPr>
          <w:rStyle w:val="FootnoteReference"/>
        </w:rPr>
        <w:footnoteRef/>
      </w:r>
      <w:r>
        <w:t xml:space="preserve"> </w:t>
      </w:r>
      <w:r w:rsidRPr="000610EC">
        <w:t>https://www.jubla.ch/fileadmin/user_upload/jubla.ch/02_Mitglieder/02_Aktivitaeten_Themen/Corona/Downloads/Schutzkonzept_Lager_Jubla_n20200605.pdf</w:t>
      </w:r>
    </w:p>
  </w:footnote>
  <w:footnote w:id="2">
    <w:p w14:paraId="224A55EC" w14:textId="415662CF" w:rsidR="00C3417E" w:rsidRPr="00304494" w:rsidRDefault="00C3417E">
      <w:pPr>
        <w:pStyle w:val="FootnoteText"/>
        <w:rPr>
          <w:lang w:val="de-CH"/>
        </w:rPr>
      </w:pPr>
      <w:r>
        <w:rPr>
          <w:rStyle w:val="FootnoteReference"/>
        </w:rPr>
        <w:footnoteRef/>
      </w:r>
      <w:r>
        <w:t xml:space="preserve"> </w:t>
      </w:r>
      <w:r w:rsidRPr="000610EC">
        <w:t>https://www.bak.admin.ch/bak/de/home/sprachen-und-gesellschaft/musikalische-bildung/herzlich-willkommen-beim-programm-jugend-und-musik/rahmenbedingungen-fuer-kultur-freizeit-sportlager.html</w:t>
      </w:r>
    </w:p>
  </w:footnote>
  <w:footnote w:id="3">
    <w:p w14:paraId="1768B33F" w14:textId="77777777" w:rsidR="00C3417E" w:rsidRPr="002D3B62" w:rsidRDefault="00C3417E" w:rsidP="001C1DD5">
      <w:pPr>
        <w:pStyle w:val="FootnoteText"/>
        <w:rPr>
          <w:lang w:val="de-CH"/>
        </w:rPr>
      </w:pPr>
      <w:r w:rsidRPr="00653EB7">
        <w:rPr>
          <w:rStyle w:val="FootnoteReference"/>
        </w:rPr>
        <w:footnoteRef/>
      </w:r>
      <w:r w:rsidRPr="00653EB7">
        <w:t xml:space="preserve"> </w:t>
      </w:r>
      <w:hyperlink r:id="rId1" w:history="1">
        <w:r w:rsidRPr="002D3B62">
          <w:rPr>
            <w:rStyle w:val="Hyperlink"/>
            <w:color w:val="auto"/>
            <w:u w:val="none"/>
          </w:rPr>
          <w:t>https://www.bag.admin.ch/bag/de/home/krankheiten/ausbrueche-epidemien-pandemien/aktuelle-ausbrueche-epidemien/novel-cov/krankheit-symptome-behandlung-ursprung.html</w:t>
        </w:r>
      </w:hyperlink>
    </w:p>
  </w:footnote>
  <w:footnote w:id="4">
    <w:p w14:paraId="3382DD2D" w14:textId="77777777" w:rsidR="00C3417E" w:rsidRPr="002D3B62" w:rsidRDefault="00C3417E" w:rsidP="001C1DD5">
      <w:pPr>
        <w:pStyle w:val="FootnoteText"/>
        <w:rPr>
          <w:lang w:val="de-CH"/>
        </w:rPr>
      </w:pPr>
      <w:r w:rsidRPr="00653EB7">
        <w:rPr>
          <w:rStyle w:val="FootnoteReference"/>
        </w:rPr>
        <w:footnoteRef/>
      </w:r>
      <w:r w:rsidRPr="00653EB7">
        <w:t xml:space="preserve"> </w:t>
      </w:r>
      <w:hyperlink r:id="rId2" w:history="1">
        <w:r w:rsidRPr="002D3B62">
          <w:rPr>
            <w:rStyle w:val="Hyperlink"/>
            <w:color w:val="auto"/>
            <w:u w:val="none"/>
          </w:rPr>
          <w:t>https://www.bag.admin.ch/bag/de/home/krankheiten/ausbrueche-epidemien-pandemien/aktuelle-ausbrueche-epidemien/novel-cov/krankheit-symptome-behandlung-ursprung.html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5F89"/>
    <w:multiLevelType w:val="hybridMultilevel"/>
    <w:tmpl w:val="A8648DB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03F69"/>
    <w:multiLevelType w:val="hybridMultilevel"/>
    <w:tmpl w:val="FB3A687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035CE"/>
    <w:multiLevelType w:val="hybridMultilevel"/>
    <w:tmpl w:val="B502BBF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329EB"/>
    <w:multiLevelType w:val="hybridMultilevel"/>
    <w:tmpl w:val="8A64BEC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5D24B6"/>
    <w:multiLevelType w:val="hybridMultilevel"/>
    <w:tmpl w:val="3970E42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F158A3"/>
    <w:multiLevelType w:val="hybridMultilevel"/>
    <w:tmpl w:val="7306082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095BB9"/>
    <w:multiLevelType w:val="hybridMultilevel"/>
    <w:tmpl w:val="3A006ED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8B045D"/>
    <w:multiLevelType w:val="hybridMultilevel"/>
    <w:tmpl w:val="38C0881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C2461C"/>
    <w:multiLevelType w:val="hybridMultilevel"/>
    <w:tmpl w:val="AA1C621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7D6"/>
    <w:rsid w:val="00007B87"/>
    <w:rsid w:val="00010583"/>
    <w:rsid w:val="000610EC"/>
    <w:rsid w:val="00062735"/>
    <w:rsid w:val="00075050"/>
    <w:rsid w:val="000A6FDC"/>
    <w:rsid w:val="000A7357"/>
    <w:rsid w:val="000B4EBA"/>
    <w:rsid w:val="000E4C41"/>
    <w:rsid w:val="000E60E5"/>
    <w:rsid w:val="000F62F1"/>
    <w:rsid w:val="00102D2E"/>
    <w:rsid w:val="0012743C"/>
    <w:rsid w:val="00182800"/>
    <w:rsid w:val="001A04B5"/>
    <w:rsid w:val="001B0862"/>
    <w:rsid w:val="001B30EE"/>
    <w:rsid w:val="001C0F99"/>
    <w:rsid w:val="001C17AE"/>
    <w:rsid w:val="001C1DD5"/>
    <w:rsid w:val="001C758F"/>
    <w:rsid w:val="00244458"/>
    <w:rsid w:val="00247FF9"/>
    <w:rsid w:val="00262075"/>
    <w:rsid w:val="00292FD2"/>
    <w:rsid w:val="002C25AB"/>
    <w:rsid w:val="002D51A3"/>
    <w:rsid w:val="00304494"/>
    <w:rsid w:val="003253B7"/>
    <w:rsid w:val="00337AD3"/>
    <w:rsid w:val="003450C3"/>
    <w:rsid w:val="00362053"/>
    <w:rsid w:val="00362094"/>
    <w:rsid w:val="00374CD5"/>
    <w:rsid w:val="00396292"/>
    <w:rsid w:val="003D2CE9"/>
    <w:rsid w:val="003D2E65"/>
    <w:rsid w:val="003D37BB"/>
    <w:rsid w:val="003E08A4"/>
    <w:rsid w:val="003E1DD8"/>
    <w:rsid w:val="003E4013"/>
    <w:rsid w:val="004558AC"/>
    <w:rsid w:val="00485F45"/>
    <w:rsid w:val="00490357"/>
    <w:rsid w:val="004D7D4D"/>
    <w:rsid w:val="0050236A"/>
    <w:rsid w:val="00514793"/>
    <w:rsid w:val="005252C6"/>
    <w:rsid w:val="00543CA3"/>
    <w:rsid w:val="00583428"/>
    <w:rsid w:val="005873AF"/>
    <w:rsid w:val="00595F07"/>
    <w:rsid w:val="005B41B3"/>
    <w:rsid w:val="005C0A90"/>
    <w:rsid w:val="005D3528"/>
    <w:rsid w:val="005D6B25"/>
    <w:rsid w:val="005E3799"/>
    <w:rsid w:val="00601E72"/>
    <w:rsid w:val="00604515"/>
    <w:rsid w:val="0063268D"/>
    <w:rsid w:val="00653EB7"/>
    <w:rsid w:val="0066298B"/>
    <w:rsid w:val="006727D6"/>
    <w:rsid w:val="00675ACC"/>
    <w:rsid w:val="00675C16"/>
    <w:rsid w:val="00684176"/>
    <w:rsid w:val="006845A0"/>
    <w:rsid w:val="00690BB4"/>
    <w:rsid w:val="006B3969"/>
    <w:rsid w:val="006C6BEE"/>
    <w:rsid w:val="007124FE"/>
    <w:rsid w:val="00737601"/>
    <w:rsid w:val="00742AFC"/>
    <w:rsid w:val="00786704"/>
    <w:rsid w:val="00795237"/>
    <w:rsid w:val="007B11D0"/>
    <w:rsid w:val="007D05E5"/>
    <w:rsid w:val="007D511F"/>
    <w:rsid w:val="007E2B7F"/>
    <w:rsid w:val="007F3EC2"/>
    <w:rsid w:val="008054B8"/>
    <w:rsid w:val="00895CB8"/>
    <w:rsid w:val="008A6C61"/>
    <w:rsid w:val="008D2BAA"/>
    <w:rsid w:val="008E1897"/>
    <w:rsid w:val="00917992"/>
    <w:rsid w:val="0092342B"/>
    <w:rsid w:val="009868ED"/>
    <w:rsid w:val="009C40AA"/>
    <w:rsid w:val="009C5745"/>
    <w:rsid w:val="009D1204"/>
    <w:rsid w:val="009D313C"/>
    <w:rsid w:val="009E1326"/>
    <w:rsid w:val="009E4AF6"/>
    <w:rsid w:val="00A0377A"/>
    <w:rsid w:val="00A41337"/>
    <w:rsid w:val="00A552CD"/>
    <w:rsid w:val="00A84896"/>
    <w:rsid w:val="00AA1029"/>
    <w:rsid w:val="00AA5173"/>
    <w:rsid w:val="00AB7A30"/>
    <w:rsid w:val="00B046B2"/>
    <w:rsid w:val="00B124A2"/>
    <w:rsid w:val="00B40B15"/>
    <w:rsid w:val="00B555FA"/>
    <w:rsid w:val="00B70836"/>
    <w:rsid w:val="00B8161E"/>
    <w:rsid w:val="00B9343D"/>
    <w:rsid w:val="00BC042A"/>
    <w:rsid w:val="00BD14BB"/>
    <w:rsid w:val="00BD1884"/>
    <w:rsid w:val="00BD1FD4"/>
    <w:rsid w:val="00BD2C6E"/>
    <w:rsid w:val="00BE3FB2"/>
    <w:rsid w:val="00C26FD2"/>
    <w:rsid w:val="00C3417E"/>
    <w:rsid w:val="00C5783D"/>
    <w:rsid w:val="00C64B32"/>
    <w:rsid w:val="00C7759D"/>
    <w:rsid w:val="00CB52CC"/>
    <w:rsid w:val="00CB5A25"/>
    <w:rsid w:val="00CF7596"/>
    <w:rsid w:val="00D24B7D"/>
    <w:rsid w:val="00D3099F"/>
    <w:rsid w:val="00D472FF"/>
    <w:rsid w:val="00D51978"/>
    <w:rsid w:val="00D65063"/>
    <w:rsid w:val="00D742E8"/>
    <w:rsid w:val="00D850EB"/>
    <w:rsid w:val="00DB257F"/>
    <w:rsid w:val="00DB49AD"/>
    <w:rsid w:val="00DC3508"/>
    <w:rsid w:val="00DD2BA1"/>
    <w:rsid w:val="00DD40A9"/>
    <w:rsid w:val="00DE44D7"/>
    <w:rsid w:val="00DE5121"/>
    <w:rsid w:val="00E047B6"/>
    <w:rsid w:val="00E10E8F"/>
    <w:rsid w:val="00E33010"/>
    <w:rsid w:val="00E54FD6"/>
    <w:rsid w:val="00E70BEA"/>
    <w:rsid w:val="00E84294"/>
    <w:rsid w:val="00EB2917"/>
    <w:rsid w:val="00EE25B1"/>
    <w:rsid w:val="00F34815"/>
    <w:rsid w:val="00F5318F"/>
    <w:rsid w:val="00F764E4"/>
    <w:rsid w:val="00F94967"/>
    <w:rsid w:val="00FB13A9"/>
    <w:rsid w:val="00FD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25A565"/>
  <w15:docId w15:val="{64C74431-B417-4B1D-9CE8-454CE55A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7D6"/>
    <w:pPr>
      <w:spacing w:after="0" w:line="240" w:lineRule="auto"/>
    </w:pPr>
    <w:rPr>
      <w:rFonts w:ascii="Arial" w:eastAsia="Cambria" w:hAnsi="Arial" w:cs="Times New Roman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6727D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045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4515"/>
    <w:rPr>
      <w:rFonts w:ascii="Arial" w:eastAsia="Cambria" w:hAnsi="Arial" w:cs="Times New Roman"/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60451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515"/>
    <w:rPr>
      <w:rFonts w:ascii="Tahoma" w:eastAsia="Cambria" w:hAnsi="Tahoma" w:cs="Tahoma"/>
      <w:sz w:val="16"/>
      <w:szCs w:val="16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604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5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515"/>
    <w:rPr>
      <w:rFonts w:ascii="Arial" w:eastAsia="Cambria" w:hAnsi="Arial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515"/>
    <w:rPr>
      <w:rFonts w:ascii="Arial" w:eastAsia="Cambria" w:hAnsi="Arial" w:cs="Times New Roman"/>
      <w:b/>
      <w:bCs/>
      <w:sz w:val="20"/>
      <w:szCs w:val="20"/>
      <w:lang w:val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13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1326"/>
    <w:rPr>
      <w:rFonts w:ascii="Arial" w:eastAsia="Cambria" w:hAnsi="Arial" w:cs="Times New Roman"/>
      <w:sz w:val="20"/>
      <w:szCs w:val="20"/>
      <w:lang w:val="de-DE"/>
    </w:rPr>
  </w:style>
  <w:style w:type="character" w:styleId="EndnoteReference">
    <w:name w:val="endnote reference"/>
    <w:basedOn w:val="DefaultParagraphFont"/>
    <w:uiPriority w:val="99"/>
    <w:semiHidden/>
    <w:unhideWhenUsed/>
    <w:rsid w:val="009E1326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653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ag.admin.ch/bag/de/home/krankheiten/ausbrueche-epidemien-pandemien/aktuelle-ausbrueche-epidemien/novel-cov/krankheit-symptome-behandlung-ursprung.html" TargetMode="External"/><Relationship Id="rId1" Type="http://schemas.openxmlformats.org/officeDocument/2006/relationships/hyperlink" Target="https://www.bag.admin.ch/bag/de/home/krankheiten/ausbrueche-epidemien-pandemien/aktuelle-ausbrueche-epidemien/novel-cov/krankheit-symptome-behandlung-ursprung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A971E-EAB0-EB47-A732-244BB06B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 Basel-Stadt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Nussbaumer</dc:creator>
  <cp:lastModifiedBy>Andi Curran</cp:lastModifiedBy>
  <cp:revision>4</cp:revision>
  <cp:lastPrinted>2020-06-23T17:57:00Z</cp:lastPrinted>
  <dcterms:created xsi:type="dcterms:W3CDTF">2020-06-23T17:49:00Z</dcterms:created>
  <dcterms:modified xsi:type="dcterms:W3CDTF">2020-06-23T18:07:00Z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